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BC60F" w14:textId="19FB253E" w:rsidR="005A32AF" w:rsidRDefault="005A32AF" w:rsidP="00E01E70">
      <w:pPr>
        <w:pStyle w:val="BodyText"/>
      </w:pPr>
    </w:p>
    <w:p w14:paraId="216D229B" w14:textId="77777777" w:rsidR="00700491" w:rsidRDefault="00700491" w:rsidP="00E01E70">
      <w:pPr>
        <w:pStyle w:val="BodyText"/>
      </w:pPr>
    </w:p>
    <w:p w14:paraId="7CBC69D7" w14:textId="77777777" w:rsidR="00700491" w:rsidRPr="00E01E70" w:rsidRDefault="00700491" w:rsidP="00E01E70">
      <w:pPr>
        <w:pStyle w:val="BodyText"/>
        <w:rPr>
          <w:b/>
          <w:sz w:val="26"/>
        </w:rPr>
      </w:pPr>
    </w:p>
    <w:p w14:paraId="123AE696" w14:textId="77777777" w:rsidR="00700491" w:rsidRDefault="00700491" w:rsidP="00F154E2">
      <w:pPr>
        <w:pStyle w:val="Heading2"/>
        <w:spacing w:before="207"/>
        <w:ind w:left="0" w:right="2440"/>
        <w:jc w:val="center"/>
      </w:pPr>
    </w:p>
    <w:p w14:paraId="168B8112" w14:textId="77777777" w:rsidR="00700491" w:rsidRDefault="00700491" w:rsidP="00F154E2">
      <w:pPr>
        <w:pStyle w:val="Heading2"/>
        <w:spacing w:before="207"/>
        <w:ind w:left="0" w:right="2440"/>
        <w:jc w:val="center"/>
      </w:pPr>
    </w:p>
    <w:p w14:paraId="6CF1F970" w14:textId="78ACC196" w:rsidR="00700491" w:rsidRDefault="00700491" w:rsidP="00700491">
      <w:pPr>
        <w:pStyle w:val="Heading2"/>
        <w:spacing w:before="207"/>
        <w:ind w:left="0" w:right="2440"/>
        <w:jc w:val="center"/>
      </w:pPr>
      <w:r>
        <w:t>SHTOJCA 1</w:t>
      </w:r>
    </w:p>
    <w:p w14:paraId="2BA2BC4F" w14:textId="28DE2303" w:rsidR="00550F23" w:rsidRDefault="00F154E2" w:rsidP="00700491">
      <w:pPr>
        <w:pStyle w:val="Heading2"/>
        <w:spacing w:before="207"/>
        <w:ind w:left="0" w:right="2440"/>
        <w:jc w:val="center"/>
      </w:pPr>
      <w:r>
        <w:t>FTES</w:t>
      </w:r>
      <w:r w:rsidR="00250AB3">
        <w:t>Ë</w:t>
      </w:r>
      <w:r w:rsidR="00550F23">
        <w:rPr>
          <w:spacing w:val="-2"/>
        </w:rPr>
        <w:t xml:space="preserve"> </w:t>
      </w:r>
      <w:r w:rsidR="00550F23">
        <w:t>PËR PJESËMARRJE</w:t>
      </w:r>
      <w:r w:rsidR="00550F23">
        <w:rPr>
          <w:spacing w:val="-1"/>
        </w:rPr>
        <w:t xml:space="preserve"> </w:t>
      </w:r>
      <w:r w:rsidR="00550F23">
        <w:t>NË</w:t>
      </w:r>
      <w:r w:rsidR="00550F23">
        <w:rPr>
          <w:spacing w:val="-1"/>
        </w:rPr>
        <w:t xml:space="preserve"> </w:t>
      </w:r>
      <w:r>
        <w:t>OFERTIM</w:t>
      </w:r>
    </w:p>
    <w:p w14:paraId="1D1EF340" w14:textId="77777777" w:rsidR="00550F23" w:rsidRDefault="00550F23" w:rsidP="00550F23">
      <w:pPr>
        <w:jc w:val="center"/>
        <w:sectPr w:rsidR="00550F23" w:rsidSect="00C8065A">
          <w:headerReference w:type="default" r:id="rId7"/>
          <w:pgSz w:w="12240" w:h="15840"/>
          <w:pgMar w:top="100" w:right="920" w:bottom="0" w:left="940" w:header="720" w:footer="720" w:gutter="0"/>
          <w:cols w:num="2" w:space="720" w:equalWidth="0">
            <w:col w:w="1493" w:space="446"/>
            <w:col w:w="8441"/>
          </w:cols>
        </w:sectPr>
      </w:pPr>
    </w:p>
    <w:p w14:paraId="47669BD7" w14:textId="77777777" w:rsidR="00550F23" w:rsidRDefault="00550F23" w:rsidP="00550F23">
      <w:pPr>
        <w:pStyle w:val="BodyText"/>
        <w:rPr>
          <w:b/>
          <w:sz w:val="20"/>
        </w:rPr>
      </w:pPr>
    </w:p>
    <w:p w14:paraId="46756CC8" w14:textId="77777777" w:rsidR="00550F23" w:rsidRDefault="00550F23" w:rsidP="00550F23">
      <w:pPr>
        <w:pStyle w:val="BodyText"/>
        <w:rPr>
          <w:b/>
          <w:sz w:val="20"/>
        </w:rPr>
      </w:pPr>
    </w:p>
    <w:p w14:paraId="21DB2128" w14:textId="77777777" w:rsidR="00550F23" w:rsidRDefault="00550F23" w:rsidP="00550F23">
      <w:pPr>
        <w:pStyle w:val="BodyText"/>
        <w:rPr>
          <w:b/>
          <w:sz w:val="20"/>
        </w:rPr>
      </w:pPr>
    </w:p>
    <w:p w14:paraId="6E93AF9B" w14:textId="7DD23CFF" w:rsidR="00550F23" w:rsidRDefault="00957694" w:rsidP="00550F23">
      <w:pPr>
        <w:pStyle w:val="BodyText"/>
        <w:spacing w:before="1"/>
        <w:rPr>
          <w:b/>
          <w:sz w:val="25"/>
        </w:rPr>
      </w:pPr>
      <w:r>
        <w:rPr>
          <w:b/>
          <w:sz w:val="25"/>
        </w:rPr>
        <w:t xml:space="preserve">                                                             ______</w:t>
      </w:r>
    </w:p>
    <w:p w14:paraId="32C4B05D" w14:textId="77777777" w:rsidR="00550F23" w:rsidRDefault="00550F23" w:rsidP="00550F23">
      <w:pPr>
        <w:pStyle w:val="BodyText"/>
        <w:spacing w:line="20" w:lineRule="exact"/>
        <w:ind w:left="495"/>
        <w:rPr>
          <w:sz w:val="2"/>
        </w:rPr>
      </w:pPr>
      <w:r>
        <w:rPr>
          <w:noProof/>
          <w:sz w:val="2"/>
          <w:lang w:eastAsia="sq-AL"/>
        </w:rPr>
        <mc:AlternateContent>
          <mc:Choice Requires="wpg">
            <w:drawing>
              <wp:inline distT="0" distB="0" distL="0" distR="0" wp14:anchorId="60803F4F" wp14:editId="3309AF1D">
                <wp:extent cx="2133600" cy="6350"/>
                <wp:effectExtent l="6350" t="10795" r="12700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6350"/>
                          <a:chOff x="0" y="0"/>
                          <a:chExt cx="336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17873" id="Group 1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">
                <v:line id="Line 3" o:spid="_x0000_s1027" style="position:absolute;visibility:visible;mso-wrap-style:square" from="0,5" to="3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EAEBEB8" w14:textId="65256017" w:rsidR="00550F23" w:rsidRDefault="00550F23" w:rsidP="00550F23">
      <w:pPr>
        <w:tabs>
          <w:tab w:val="left" w:pos="1851"/>
        </w:tabs>
        <w:spacing w:before="69" w:line="619" w:lineRule="auto"/>
        <w:ind w:left="560" w:right="7039" w:hanging="60"/>
        <w:rPr>
          <w:i/>
          <w:sz w:val="24"/>
        </w:rPr>
      </w:pPr>
      <w:r>
        <w:rPr>
          <w:i/>
          <w:sz w:val="24"/>
        </w:rPr>
        <w:t>(Emri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operatorit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ekonomik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[Data</w:t>
      </w:r>
      <w:r>
        <w:rPr>
          <w:i/>
          <w:sz w:val="24"/>
          <w:u w:val="single"/>
        </w:rPr>
        <w:tab/>
      </w:r>
      <w:r w:rsidR="00250AB3">
        <w:rPr>
          <w:i/>
          <w:sz w:val="24"/>
          <w:u w:val="single"/>
        </w:rPr>
        <w:t>_____</w:t>
      </w:r>
      <w:r>
        <w:rPr>
          <w:i/>
          <w:sz w:val="24"/>
        </w:rPr>
        <w:t>]</w:t>
      </w:r>
    </w:p>
    <w:p w14:paraId="50D77801" w14:textId="700EC7E1" w:rsidR="00550F23" w:rsidRDefault="00250AB3" w:rsidP="00550F23">
      <w:pPr>
        <w:spacing w:line="275" w:lineRule="exact"/>
        <w:ind w:left="500"/>
        <w:rPr>
          <w:i/>
          <w:sz w:val="24"/>
        </w:rPr>
      </w:pPr>
      <w:r>
        <w:rPr>
          <w:sz w:val="24"/>
        </w:rPr>
        <w:t>Nga</w:t>
      </w:r>
      <w:r w:rsidR="00550F23">
        <w:rPr>
          <w:sz w:val="24"/>
        </w:rPr>
        <w:t>:</w:t>
      </w:r>
      <w:r w:rsidR="00550F23">
        <w:rPr>
          <w:spacing w:val="-1"/>
          <w:sz w:val="24"/>
        </w:rPr>
        <w:t xml:space="preserve"> </w:t>
      </w:r>
      <w:r w:rsidR="00AE79DE">
        <w:rPr>
          <w:i/>
          <w:sz w:val="24"/>
        </w:rPr>
        <w:t>Voice of Roma, Ashkali and Egyptians</w:t>
      </w:r>
    </w:p>
    <w:p w14:paraId="75238C10" w14:textId="77777777" w:rsidR="00550F23" w:rsidRDefault="00550F23" w:rsidP="00550F23">
      <w:pPr>
        <w:pStyle w:val="BodyText"/>
        <w:rPr>
          <w:i/>
          <w:sz w:val="38"/>
        </w:rPr>
      </w:pPr>
    </w:p>
    <w:p w14:paraId="60626F6A" w14:textId="590397FA" w:rsidR="00550F23" w:rsidRDefault="00550F23" w:rsidP="00550F23">
      <w:pPr>
        <w:spacing w:before="79"/>
        <w:ind w:left="500"/>
        <w:rPr>
          <w:i/>
          <w:sz w:val="24"/>
        </w:rPr>
      </w:pPr>
      <w:r>
        <w:rPr>
          <w:sz w:val="24"/>
        </w:rPr>
        <w:t>Përshkrim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shkurtër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kontratës:</w:t>
      </w:r>
      <w:r>
        <w:rPr>
          <w:spacing w:val="-1"/>
          <w:sz w:val="24"/>
        </w:rPr>
        <w:t xml:space="preserve"> </w:t>
      </w:r>
      <w:r w:rsidR="00AE79DE">
        <w:rPr>
          <w:i/>
          <w:sz w:val="24"/>
        </w:rPr>
        <w:t>Nd</w:t>
      </w:r>
      <w:r w:rsidR="00355034">
        <w:rPr>
          <w:i/>
          <w:sz w:val="24"/>
        </w:rPr>
        <w:t>ë</w:t>
      </w:r>
      <w:r w:rsidR="00AE79DE">
        <w:rPr>
          <w:i/>
          <w:sz w:val="24"/>
        </w:rPr>
        <w:t>rtimi i objektit</w:t>
      </w:r>
      <w:r w:rsidR="00174C1C">
        <w:rPr>
          <w:i/>
          <w:sz w:val="24"/>
        </w:rPr>
        <w:t xml:space="preserve"> banesor</w:t>
      </w:r>
      <w:r w:rsidR="0082783B">
        <w:rPr>
          <w:i/>
          <w:sz w:val="24"/>
        </w:rPr>
        <w:t xml:space="preserve"> </w:t>
      </w:r>
      <w:r w:rsidR="00AE79DE">
        <w:rPr>
          <w:i/>
          <w:sz w:val="24"/>
        </w:rPr>
        <w:t>P+</w:t>
      </w:r>
      <w:r w:rsidR="0082783B">
        <w:rPr>
          <w:i/>
          <w:sz w:val="24"/>
        </w:rPr>
        <w:t>1</w:t>
      </w:r>
      <w:r w:rsidR="00AE79DE">
        <w:rPr>
          <w:i/>
          <w:sz w:val="24"/>
        </w:rPr>
        <w:t xml:space="preserve"> n</w:t>
      </w:r>
      <w:r w:rsidR="00355034">
        <w:rPr>
          <w:i/>
          <w:sz w:val="24"/>
        </w:rPr>
        <w:t>ë</w:t>
      </w:r>
      <w:r w:rsidR="00AE79DE">
        <w:rPr>
          <w:i/>
          <w:sz w:val="24"/>
        </w:rPr>
        <w:t xml:space="preserve"> Fush</w:t>
      </w:r>
      <w:r w:rsidR="00355034">
        <w:rPr>
          <w:i/>
          <w:sz w:val="24"/>
        </w:rPr>
        <w:t>ë</w:t>
      </w:r>
      <w:r w:rsidR="00AE79DE">
        <w:rPr>
          <w:i/>
          <w:sz w:val="24"/>
        </w:rPr>
        <w:t xml:space="preserve"> Kosov</w:t>
      </w:r>
      <w:r w:rsidR="00355034">
        <w:rPr>
          <w:i/>
          <w:sz w:val="24"/>
        </w:rPr>
        <w:t>ë</w:t>
      </w:r>
    </w:p>
    <w:p w14:paraId="37FE2031" w14:textId="77777777" w:rsidR="00550F23" w:rsidRDefault="00550F23" w:rsidP="00550F23">
      <w:pPr>
        <w:pStyle w:val="BodyText"/>
        <w:rPr>
          <w:i/>
          <w:sz w:val="26"/>
        </w:rPr>
      </w:pPr>
    </w:p>
    <w:p w14:paraId="2B25DC82" w14:textId="666AB4EC" w:rsidR="00550F23" w:rsidRDefault="00550F23" w:rsidP="00550F23">
      <w:pPr>
        <w:pStyle w:val="BodyText"/>
        <w:spacing w:before="158"/>
        <w:ind w:left="500"/>
      </w:pPr>
      <w:r>
        <w:t>Unë</w:t>
      </w:r>
      <w:r>
        <w:rPr>
          <w:spacing w:val="-3"/>
        </w:rPr>
        <w:t xml:space="preserve"> </w:t>
      </w:r>
      <w:r>
        <w:t>(Ne),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nënshkruarit,</w:t>
      </w:r>
      <w:r>
        <w:rPr>
          <w:spacing w:val="-1"/>
        </w:rPr>
        <w:t xml:space="preserve"> </w:t>
      </w:r>
      <w:r>
        <w:t>p</w:t>
      </w:r>
      <w:r w:rsidR="00250AB3">
        <w:t>ranojmë të paraqesim ofertën</w:t>
      </w:r>
      <w:r>
        <w:rPr>
          <w:spacing w:val="-1"/>
        </w:rPr>
        <w:t xml:space="preserve"> </w:t>
      </w:r>
      <w:r>
        <w:t>tonë</w:t>
      </w:r>
      <w:r>
        <w:rPr>
          <w:spacing w:val="-2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pjesëmarrje</w:t>
      </w:r>
      <w:r>
        <w:rPr>
          <w:spacing w:val="-2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këtë procedurë:</w:t>
      </w:r>
    </w:p>
    <w:p w14:paraId="66891F7F" w14:textId="77777777" w:rsidR="00550F23" w:rsidRDefault="00550F23" w:rsidP="00550F23">
      <w:pPr>
        <w:pStyle w:val="BodyText"/>
        <w:rPr>
          <w:sz w:val="26"/>
        </w:rPr>
      </w:pPr>
    </w:p>
    <w:p w14:paraId="358A34C9" w14:textId="77777777" w:rsidR="00550F23" w:rsidRDefault="00550F23" w:rsidP="00550F23">
      <w:pPr>
        <w:pStyle w:val="BodyText"/>
        <w:rPr>
          <w:sz w:val="26"/>
        </w:rPr>
      </w:pPr>
    </w:p>
    <w:p w14:paraId="1217E135" w14:textId="77777777" w:rsidR="00550F23" w:rsidRDefault="00550F23" w:rsidP="00550F23">
      <w:pPr>
        <w:pStyle w:val="BodyText"/>
        <w:rPr>
          <w:sz w:val="26"/>
        </w:rPr>
      </w:pPr>
    </w:p>
    <w:p w14:paraId="314FE955" w14:textId="77777777" w:rsidR="00AE79DE" w:rsidRDefault="00AE79DE" w:rsidP="00550F23">
      <w:pPr>
        <w:pStyle w:val="BodyText"/>
        <w:rPr>
          <w:sz w:val="26"/>
        </w:rPr>
      </w:pPr>
    </w:p>
    <w:p w14:paraId="4B500C7A" w14:textId="77777777" w:rsidR="00AE79DE" w:rsidRDefault="00AE79DE" w:rsidP="00550F23">
      <w:pPr>
        <w:pStyle w:val="BodyText"/>
        <w:rPr>
          <w:sz w:val="26"/>
        </w:rPr>
      </w:pPr>
    </w:p>
    <w:p w14:paraId="39276E18" w14:textId="121EABC8" w:rsidR="00550F23" w:rsidRDefault="00AE79DE" w:rsidP="00550F23">
      <w:pPr>
        <w:pStyle w:val="BodyText"/>
        <w:rPr>
          <w:sz w:val="26"/>
        </w:rPr>
      </w:pPr>
      <w:r>
        <w:rPr>
          <w:sz w:val="26"/>
        </w:rPr>
        <w:t xml:space="preserve">       ________________________________</w:t>
      </w:r>
    </w:p>
    <w:p w14:paraId="38B75F44" w14:textId="77777777" w:rsidR="00550F23" w:rsidRDefault="00550F23" w:rsidP="00550F23">
      <w:pPr>
        <w:pStyle w:val="BodyText"/>
        <w:spacing w:before="184" w:line="480" w:lineRule="auto"/>
        <w:ind w:left="500" w:right="7517"/>
      </w:pPr>
      <w:r>
        <w:t>Përfaqësuesi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Ofertuesit</w:t>
      </w:r>
      <w:r>
        <w:rPr>
          <w:spacing w:val="-57"/>
        </w:rPr>
        <w:t xml:space="preserve"> </w:t>
      </w:r>
      <w:r>
        <w:t>Nënshkrimi</w:t>
      </w:r>
    </w:p>
    <w:p w14:paraId="64659D94" w14:textId="77777777" w:rsidR="00550F23" w:rsidRDefault="00550F23" w:rsidP="00957694">
      <w:pPr>
        <w:pStyle w:val="BodyText"/>
        <w:ind w:left="500"/>
      </w:pPr>
      <w:r>
        <w:t>Vul</w:t>
      </w:r>
      <w:r w:rsidR="00777E7D">
        <w:t>a</w:t>
      </w:r>
    </w:p>
    <w:p w14:paraId="29087469" w14:textId="77777777" w:rsidR="005A32AF" w:rsidRDefault="005A32AF" w:rsidP="00957694">
      <w:pPr>
        <w:pStyle w:val="BodyText"/>
        <w:ind w:left="500"/>
      </w:pPr>
    </w:p>
    <w:p w14:paraId="2EE684AD" w14:textId="77777777" w:rsidR="005A32AF" w:rsidRDefault="005A32AF" w:rsidP="00957694">
      <w:pPr>
        <w:pStyle w:val="BodyText"/>
        <w:ind w:left="500"/>
      </w:pPr>
    </w:p>
    <w:p w14:paraId="357221DF" w14:textId="77777777" w:rsidR="005A32AF" w:rsidRDefault="005A32AF" w:rsidP="00957694">
      <w:pPr>
        <w:pStyle w:val="BodyText"/>
        <w:ind w:left="500"/>
      </w:pPr>
    </w:p>
    <w:p w14:paraId="31C51197" w14:textId="77777777" w:rsidR="005A32AF" w:rsidRDefault="005A32AF" w:rsidP="00957694">
      <w:pPr>
        <w:pStyle w:val="BodyText"/>
        <w:ind w:left="500"/>
      </w:pPr>
    </w:p>
    <w:p w14:paraId="7C1AA193" w14:textId="77777777" w:rsidR="005A32AF" w:rsidRDefault="005A32AF" w:rsidP="00957694">
      <w:pPr>
        <w:pStyle w:val="BodyText"/>
        <w:ind w:left="500"/>
      </w:pPr>
    </w:p>
    <w:p w14:paraId="60121E0F" w14:textId="77777777" w:rsidR="005A32AF" w:rsidRDefault="005A32AF" w:rsidP="00957694">
      <w:pPr>
        <w:pStyle w:val="BodyText"/>
        <w:ind w:left="500"/>
      </w:pPr>
    </w:p>
    <w:p w14:paraId="5E30A57A" w14:textId="77777777" w:rsidR="005A32AF" w:rsidRDefault="005A32AF" w:rsidP="00957694">
      <w:pPr>
        <w:pStyle w:val="BodyText"/>
        <w:ind w:left="500"/>
      </w:pPr>
    </w:p>
    <w:p w14:paraId="0D17C194" w14:textId="77777777" w:rsidR="005A32AF" w:rsidRDefault="005A32AF" w:rsidP="00957694">
      <w:pPr>
        <w:pStyle w:val="BodyText"/>
        <w:ind w:left="500"/>
      </w:pPr>
    </w:p>
    <w:p w14:paraId="761FED1D" w14:textId="77777777" w:rsidR="005A32AF" w:rsidRDefault="005A32AF" w:rsidP="00957694">
      <w:pPr>
        <w:pStyle w:val="BodyText"/>
        <w:ind w:left="500"/>
      </w:pPr>
    </w:p>
    <w:p w14:paraId="2490B3DD" w14:textId="77777777" w:rsidR="005A32AF" w:rsidRDefault="005A32AF" w:rsidP="00957694">
      <w:pPr>
        <w:pStyle w:val="BodyText"/>
        <w:ind w:left="500"/>
      </w:pPr>
    </w:p>
    <w:p w14:paraId="62727627" w14:textId="77777777" w:rsidR="005A32AF" w:rsidRDefault="005A32AF" w:rsidP="00957694">
      <w:pPr>
        <w:pStyle w:val="BodyText"/>
        <w:ind w:left="500"/>
      </w:pPr>
    </w:p>
    <w:p w14:paraId="0F1244F6" w14:textId="77777777" w:rsidR="005A32AF" w:rsidRDefault="005A32AF" w:rsidP="00957694">
      <w:pPr>
        <w:pStyle w:val="BodyText"/>
        <w:ind w:left="500"/>
      </w:pPr>
    </w:p>
    <w:p w14:paraId="65F17A70" w14:textId="77777777" w:rsidR="005A32AF" w:rsidRDefault="005A32AF" w:rsidP="00957694">
      <w:pPr>
        <w:pStyle w:val="BodyText"/>
        <w:ind w:left="500"/>
      </w:pPr>
    </w:p>
    <w:p w14:paraId="2D9EC08B" w14:textId="33E34916" w:rsidR="005A32AF" w:rsidRPr="00321843" w:rsidRDefault="005A32AF" w:rsidP="00321843">
      <w:pPr>
        <w:pStyle w:val="BodyText"/>
        <w:sectPr w:rsidR="005A32AF" w:rsidRPr="00321843" w:rsidSect="00C8065A">
          <w:type w:val="continuous"/>
          <w:pgSz w:w="12240" w:h="15840"/>
          <w:pgMar w:top="100" w:right="920" w:bottom="0" w:left="940" w:header="720" w:footer="720" w:gutter="0"/>
          <w:cols w:space="720"/>
        </w:sectPr>
      </w:pPr>
      <w:r>
        <w:t xml:space="preserve">                                                                       </w:t>
      </w:r>
    </w:p>
    <w:p w14:paraId="22C3FFB5" w14:textId="47349F07" w:rsidR="00550F23" w:rsidRDefault="00957694" w:rsidP="00F154E2">
      <w:pPr>
        <w:pStyle w:val="Heading2"/>
        <w:ind w:left="0" w:right="355"/>
        <w:jc w:val="center"/>
      </w:pPr>
      <w:r>
        <w:lastRenderedPageBreak/>
        <w:t>FTES</w:t>
      </w:r>
      <w:r w:rsidR="00355034">
        <w:t>Ë</w:t>
      </w:r>
      <w:r w:rsidR="00AE79DE">
        <w:t xml:space="preserve"> P</w:t>
      </w:r>
      <w:r w:rsidR="00355034">
        <w:t>Ë</w:t>
      </w:r>
      <w:r w:rsidR="00AE79DE">
        <w:t xml:space="preserve">R </w:t>
      </w:r>
      <w:r>
        <w:t>PJES</w:t>
      </w:r>
      <w:r w:rsidR="00355034">
        <w:t>Ë</w:t>
      </w:r>
      <w:r>
        <w:t>MARRJE</w:t>
      </w:r>
      <w:r w:rsidR="00AE79DE">
        <w:t xml:space="preserve"> </w:t>
      </w:r>
      <w:r>
        <w:t>N</w:t>
      </w:r>
      <w:r w:rsidR="00355034">
        <w:t>Ë</w:t>
      </w:r>
      <w:r w:rsidR="00AE79DE">
        <w:t xml:space="preserve"> OF</w:t>
      </w:r>
      <w:r w:rsidR="00355034">
        <w:t>Ë</w:t>
      </w:r>
      <w:r w:rsidR="00AE79DE">
        <w:t>RT</w:t>
      </w:r>
      <w:r w:rsidR="00355034">
        <w:t>Ë</w:t>
      </w:r>
    </w:p>
    <w:p w14:paraId="54357AB9" w14:textId="77777777" w:rsidR="00550F23" w:rsidRDefault="00550F23" w:rsidP="00550F23">
      <w:pPr>
        <w:pStyle w:val="BodyText"/>
        <w:rPr>
          <w:b/>
        </w:rPr>
      </w:pPr>
    </w:p>
    <w:p w14:paraId="219DC1A4" w14:textId="2DDEB7DA" w:rsidR="00550F23" w:rsidRPr="005A32AF" w:rsidRDefault="00AE79DE" w:rsidP="00AE79DE">
      <w:pPr>
        <w:ind w:left="500"/>
      </w:pPr>
      <w:r w:rsidRPr="005A32AF">
        <w:rPr>
          <w:sz w:val="24"/>
        </w:rPr>
        <w:t xml:space="preserve">“Voice of Roma, Ashkali and Egyptians” </w:t>
      </w:r>
      <w:r w:rsidR="00550F23" w:rsidRPr="005A32AF">
        <w:t>fton</w:t>
      </w:r>
      <w:r w:rsidRPr="005A32AF">
        <w:t xml:space="preserve"> kompanit</w:t>
      </w:r>
      <w:r w:rsidR="00355034" w:rsidRPr="005A32AF">
        <w:t>ë</w:t>
      </w:r>
      <w:r w:rsidRPr="005A32AF">
        <w:t>/operator</w:t>
      </w:r>
      <w:r w:rsidR="00355034" w:rsidRPr="005A32AF">
        <w:t>ë</w:t>
      </w:r>
      <w:r w:rsidRPr="005A32AF">
        <w:t>t ekonomik</w:t>
      </w:r>
      <w:r w:rsidR="00550F23" w:rsidRPr="005A32AF">
        <w:rPr>
          <w:spacing w:val="-1"/>
        </w:rPr>
        <w:t xml:space="preserve"> </w:t>
      </w:r>
      <w:r w:rsidR="00550F23" w:rsidRPr="005A32AF">
        <w:t>për të</w:t>
      </w:r>
      <w:r w:rsidR="00550F23" w:rsidRPr="005A32AF">
        <w:rPr>
          <w:spacing w:val="-3"/>
        </w:rPr>
        <w:t xml:space="preserve"> </w:t>
      </w:r>
      <w:r w:rsidRPr="005A32AF">
        <w:t>sh</w:t>
      </w:r>
      <w:r w:rsidR="00957694" w:rsidRPr="005A32AF">
        <w:t>qy</w:t>
      </w:r>
      <w:r w:rsidRPr="005A32AF">
        <w:t>rtuar ofert</w:t>
      </w:r>
      <w:r w:rsidR="00355034" w:rsidRPr="005A32AF">
        <w:t>ë</w:t>
      </w:r>
      <w:r w:rsidRPr="005A32AF">
        <w:t>n ton</w:t>
      </w:r>
      <w:r w:rsidR="00355034" w:rsidRPr="005A32AF">
        <w:t>ë</w:t>
      </w:r>
      <w:r w:rsidRPr="005A32AF">
        <w:t xml:space="preserve"> p</w:t>
      </w:r>
      <w:r w:rsidR="00355034" w:rsidRPr="005A32AF">
        <w:t>ë</w:t>
      </w:r>
      <w:r w:rsidRPr="005A32AF">
        <w:t>r nd</w:t>
      </w:r>
      <w:r w:rsidR="00355034" w:rsidRPr="005A32AF">
        <w:t>ë</w:t>
      </w:r>
      <w:r w:rsidRPr="005A32AF">
        <w:t>rtimin e objektit ban</w:t>
      </w:r>
      <w:r w:rsidR="00355034" w:rsidRPr="005A32AF">
        <w:t>ë</w:t>
      </w:r>
      <w:r w:rsidRPr="005A32AF">
        <w:t>sor P+</w:t>
      </w:r>
      <w:r w:rsidR="00BE185E" w:rsidRPr="005A32AF">
        <w:t>1</w:t>
      </w:r>
      <w:r w:rsidRPr="005A32AF">
        <w:t xml:space="preserve"> n</w:t>
      </w:r>
      <w:r w:rsidR="00355034" w:rsidRPr="005A32AF">
        <w:t>ë</w:t>
      </w:r>
      <w:r w:rsidRPr="005A32AF">
        <w:t xml:space="preserve"> Fush</w:t>
      </w:r>
      <w:r w:rsidR="00355034" w:rsidRPr="005A32AF">
        <w:t>ë</w:t>
      </w:r>
      <w:r w:rsidRPr="005A32AF">
        <w:t xml:space="preserve"> Kosov</w:t>
      </w:r>
      <w:r w:rsidR="00355034" w:rsidRPr="005A32AF">
        <w:t>ë</w:t>
      </w:r>
      <w:r w:rsidRPr="005A32AF">
        <w:t xml:space="preserve">. </w:t>
      </w:r>
    </w:p>
    <w:p w14:paraId="432C97FB" w14:textId="77777777" w:rsidR="00AE79DE" w:rsidRPr="005A32AF" w:rsidRDefault="00AE79DE" w:rsidP="00AE79DE">
      <w:pPr>
        <w:ind w:left="500"/>
        <w:rPr>
          <w:sz w:val="24"/>
        </w:rPr>
      </w:pPr>
    </w:p>
    <w:p w14:paraId="7B3FE48A" w14:textId="71186DC6" w:rsidR="00BE185E" w:rsidRPr="005A32AF" w:rsidRDefault="00AE79DE" w:rsidP="00BE185E">
      <w:pPr>
        <w:ind w:left="500"/>
        <w:jc w:val="both"/>
      </w:pPr>
      <w:r w:rsidRPr="005A32AF">
        <w:rPr>
          <w:sz w:val="24"/>
        </w:rPr>
        <w:t>Me q</w:t>
      </w:r>
      <w:r w:rsidR="00355034" w:rsidRPr="005A32AF">
        <w:rPr>
          <w:sz w:val="24"/>
        </w:rPr>
        <w:t>ë</w:t>
      </w:r>
      <w:r w:rsidRPr="005A32AF">
        <w:rPr>
          <w:sz w:val="24"/>
        </w:rPr>
        <w:t>llim t</w:t>
      </w:r>
      <w:r w:rsidR="00355034" w:rsidRPr="005A32AF">
        <w:rPr>
          <w:sz w:val="24"/>
        </w:rPr>
        <w:t>ë</w:t>
      </w:r>
      <w:r w:rsidRPr="005A32AF">
        <w:rPr>
          <w:sz w:val="24"/>
        </w:rPr>
        <w:t xml:space="preserve"> fuqizimit t</w:t>
      </w:r>
      <w:r w:rsidR="00355034" w:rsidRPr="005A32AF">
        <w:rPr>
          <w:sz w:val="24"/>
        </w:rPr>
        <w:t>ë</w:t>
      </w:r>
      <w:r w:rsidRPr="005A32AF">
        <w:rPr>
          <w:sz w:val="24"/>
        </w:rPr>
        <w:t xml:space="preserve"> m</w:t>
      </w:r>
      <w:r w:rsidR="00355034" w:rsidRPr="005A32AF">
        <w:rPr>
          <w:sz w:val="24"/>
        </w:rPr>
        <w:t>ë</w:t>
      </w:r>
      <w:r w:rsidRPr="005A32AF">
        <w:rPr>
          <w:sz w:val="24"/>
        </w:rPr>
        <w:t>tutjesh</w:t>
      </w:r>
      <w:r w:rsidR="00355034" w:rsidRPr="005A32AF">
        <w:rPr>
          <w:sz w:val="24"/>
        </w:rPr>
        <w:t>ë</w:t>
      </w:r>
      <w:r w:rsidRPr="005A32AF">
        <w:rPr>
          <w:sz w:val="24"/>
        </w:rPr>
        <w:t>m t</w:t>
      </w:r>
      <w:r w:rsidR="00355034" w:rsidRPr="005A32AF">
        <w:rPr>
          <w:sz w:val="24"/>
        </w:rPr>
        <w:t>ë</w:t>
      </w:r>
      <w:r w:rsidRPr="005A32AF">
        <w:rPr>
          <w:sz w:val="24"/>
        </w:rPr>
        <w:t xml:space="preserve"> kompanive</w:t>
      </w:r>
      <w:r w:rsidR="00C537B0">
        <w:rPr>
          <w:sz w:val="24"/>
        </w:rPr>
        <w:t xml:space="preserve"> nd</w:t>
      </w:r>
      <w:r w:rsidR="0052053F">
        <w:rPr>
          <w:sz w:val="24"/>
        </w:rPr>
        <w:t>ë</w:t>
      </w:r>
      <w:r w:rsidR="00C537B0">
        <w:rPr>
          <w:sz w:val="24"/>
        </w:rPr>
        <w:t>rtimore t</w:t>
      </w:r>
      <w:r w:rsidR="0052053F">
        <w:rPr>
          <w:sz w:val="24"/>
        </w:rPr>
        <w:t>ë</w:t>
      </w:r>
      <w:r w:rsidR="00C537B0">
        <w:rPr>
          <w:sz w:val="24"/>
        </w:rPr>
        <w:t xml:space="preserve"> mb</w:t>
      </w:r>
      <w:r w:rsidR="0052053F">
        <w:rPr>
          <w:sz w:val="24"/>
        </w:rPr>
        <w:t>ë</w:t>
      </w:r>
      <w:r w:rsidR="00C537B0">
        <w:rPr>
          <w:sz w:val="24"/>
        </w:rPr>
        <w:t>shtetura dhe formalizuara gjat</w:t>
      </w:r>
      <w:r w:rsidR="0052053F">
        <w:rPr>
          <w:sz w:val="24"/>
        </w:rPr>
        <w:t>ë</w:t>
      </w:r>
      <w:r w:rsidR="00C537B0">
        <w:rPr>
          <w:sz w:val="24"/>
        </w:rPr>
        <w:t xml:space="preserve"> faz</w:t>
      </w:r>
      <w:r w:rsidR="0052053F">
        <w:rPr>
          <w:sz w:val="24"/>
        </w:rPr>
        <w:t>ë</w:t>
      </w:r>
      <w:r w:rsidR="00C537B0">
        <w:rPr>
          <w:sz w:val="24"/>
        </w:rPr>
        <w:t>s s</w:t>
      </w:r>
      <w:r w:rsidR="0052053F">
        <w:rPr>
          <w:sz w:val="24"/>
        </w:rPr>
        <w:t>ë</w:t>
      </w:r>
      <w:r w:rsidR="00C537B0">
        <w:rPr>
          <w:sz w:val="24"/>
        </w:rPr>
        <w:t xml:space="preserve"> par</w:t>
      </w:r>
      <w:r w:rsidR="0052053F">
        <w:rPr>
          <w:sz w:val="24"/>
        </w:rPr>
        <w:t>ë</w:t>
      </w:r>
      <w:r w:rsidR="00C537B0">
        <w:rPr>
          <w:sz w:val="24"/>
        </w:rPr>
        <w:t xml:space="preserve"> t</w:t>
      </w:r>
      <w:r w:rsidR="0052053F">
        <w:rPr>
          <w:sz w:val="24"/>
        </w:rPr>
        <w:t>ë</w:t>
      </w:r>
      <w:r w:rsidR="00C537B0">
        <w:rPr>
          <w:sz w:val="24"/>
        </w:rPr>
        <w:t xml:space="preserve"> projektit, </w:t>
      </w:r>
      <w:r w:rsidR="00C537B0" w:rsidRPr="005A32AF">
        <w:rPr>
          <w:sz w:val="24"/>
        </w:rPr>
        <w:t>dhe me qëllim të promovimit të punës së këtyre kompanive për të mundësuar ofrimin e shërbimit edhe tek vendbanimet të banuara nga komunitetet shumicë</w:t>
      </w:r>
      <w:r w:rsidR="00C537B0">
        <w:rPr>
          <w:sz w:val="24"/>
        </w:rPr>
        <w:t xml:space="preserve">, </w:t>
      </w:r>
      <w:r w:rsidRPr="005A32AF">
        <w:rPr>
          <w:sz w:val="24"/>
        </w:rPr>
        <w:t xml:space="preserve"> fton k</w:t>
      </w:r>
      <w:r w:rsidR="00355034" w:rsidRPr="005A32AF">
        <w:rPr>
          <w:sz w:val="24"/>
        </w:rPr>
        <w:t>ë</w:t>
      </w:r>
      <w:r w:rsidRPr="005A32AF">
        <w:rPr>
          <w:sz w:val="24"/>
        </w:rPr>
        <w:t>to kompani t</w:t>
      </w:r>
      <w:r w:rsidR="00355034" w:rsidRPr="005A32AF">
        <w:rPr>
          <w:sz w:val="24"/>
        </w:rPr>
        <w:t>ë</w:t>
      </w:r>
      <w:r w:rsidRPr="005A32AF">
        <w:rPr>
          <w:sz w:val="24"/>
        </w:rPr>
        <w:t xml:space="preserve"> shqyrtojn</w:t>
      </w:r>
      <w:r w:rsidR="00355034" w:rsidRPr="005A32AF">
        <w:rPr>
          <w:sz w:val="24"/>
        </w:rPr>
        <w:t>ë</w:t>
      </w:r>
      <w:r w:rsidRPr="005A32AF">
        <w:rPr>
          <w:sz w:val="24"/>
        </w:rPr>
        <w:t xml:space="preserve"> </w:t>
      </w:r>
      <w:r w:rsidR="00E01E70">
        <w:rPr>
          <w:sz w:val="24"/>
        </w:rPr>
        <w:t>ftes</w:t>
      </w:r>
      <w:r w:rsidR="00250AB3">
        <w:rPr>
          <w:sz w:val="24"/>
        </w:rPr>
        <w:t>ë</w:t>
      </w:r>
      <w:r w:rsidR="00E01E70">
        <w:rPr>
          <w:sz w:val="24"/>
        </w:rPr>
        <w:t>n</w:t>
      </w:r>
      <w:r w:rsidRPr="005A32AF">
        <w:rPr>
          <w:sz w:val="24"/>
        </w:rPr>
        <w:t xml:space="preserve"> ton</w:t>
      </w:r>
      <w:r w:rsidR="00355034" w:rsidRPr="005A32AF">
        <w:rPr>
          <w:sz w:val="24"/>
        </w:rPr>
        <w:t>ë</w:t>
      </w:r>
      <w:r w:rsidRPr="005A32AF">
        <w:rPr>
          <w:sz w:val="24"/>
        </w:rPr>
        <w:t xml:space="preserve"> p</w:t>
      </w:r>
      <w:r w:rsidR="00355034" w:rsidRPr="005A32AF">
        <w:rPr>
          <w:sz w:val="24"/>
        </w:rPr>
        <w:t>ë</w:t>
      </w:r>
      <w:r w:rsidRPr="005A32AF">
        <w:rPr>
          <w:sz w:val="24"/>
        </w:rPr>
        <w:t>r nd</w:t>
      </w:r>
      <w:r w:rsidR="00355034" w:rsidRPr="005A32AF">
        <w:rPr>
          <w:sz w:val="24"/>
        </w:rPr>
        <w:t>ë</w:t>
      </w:r>
      <w:r w:rsidRPr="005A32AF">
        <w:rPr>
          <w:sz w:val="24"/>
        </w:rPr>
        <w:t xml:space="preserve">rtimin e objektit banesor  </w:t>
      </w:r>
      <w:r w:rsidR="00BE185E" w:rsidRPr="005A32AF">
        <w:t>P+1 n</w:t>
      </w:r>
      <w:r w:rsidR="00355034" w:rsidRPr="005A32AF">
        <w:t>ë</w:t>
      </w:r>
      <w:r w:rsidR="00BE185E" w:rsidRPr="005A32AF">
        <w:t xml:space="preserve"> Fush</w:t>
      </w:r>
      <w:r w:rsidR="00355034" w:rsidRPr="005A32AF">
        <w:t>ë</w:t>
      </w:r>
      <w:r w:rsidR="00BE185E" w:rsidRPr="005A32AF">
        <w:t xml:space="preserve"> Kosov</w:t>
      </w:r>
      <w:r w:rsidR="00355034" w:rsidRPr="005A32AF">
        <w:t>ë</w:t>
      </w:r>
      <w:r w:rsidR="00BE185E" w:rsidRPr="005A32AF">
        <w:t>.  Kompania duhet t</w:t>
      </w:r>
      <w:r w:rsidR="00355034" w:rsidRPr="005A32AF">
        <w:t>ë</w:t>
      </w:r>
      <w:r w:rsidR="00BE185E" w:rsidRPr="005A32AF">
        <w:t xml:space="preserve"> ket</w:t>
      </w:r>
      <w:r w:rsidR="00355034" w:rsidRPr="005A32AF">
        <w:t>ë</w:t>
      </w:r>
      <w:r w:rsidR="00BE185E" w:rsidRPr="005A32AF">
        <w:t xml:space="preserve"> biznesin e regjistruar, </w:t>
      </w:r>
      <w:r w:rsidR="0007738E" w:rsidRPr="005A32AF">
        <w:t>7</w:t>
      </w:r>
      <w:r w:rsidR="00BE185E" w:rsidRPr="005A32AF">
        <w:t>-</w:t>
      </w:r>
      <w:r w:rsidR="0007738E" w:rsidRPr="005A32AF">
        <w:t>1</w:t>
      </w:r>
      <w:r w:rsidR="00BE185E" w:rsidRPr="005A32AF">
        <w:t>0 pun</w:t>
      </w:r>
      <w:r w:rsidR="00355034" w:rsidRPr="005A32AF">
        <w:t>ë</w:t>
      </w:r>
      <w:r w:rsidR="00BE185E" w:rsidRPr="005A32AF">
        <w:t>tor</w:t>
      </w:r>
      <w:r w:rsidR="00355034" w:rsidRPr="005A32AF">
        <w:t>ë</w:t>
      </w:r>
      <w:r w:rsidR="00BE185E" w:rsidRPr="005A32AF">
        <w:t xml:space="preserve"> dhe mjete pun</w:t>
      </w:r>
      <w:r w:rsidR="00355034" w:rsidRPr="005A32AF">
        <w:t>ë</w:t>
      </w:r>
      <w:r w:rsidR="00BE185E" w:rsidRPr="005A32AF">
        <w:t xml:space="preserve"> p</w:t>
      </w:r>
      <w:r w:rsidR="00355034" w:rsidRPr="005A32AF">
        <w:t>ë</w:t>
      </w:r>
      <w:r w:rsidR="00BE185E" w:rsidRPr="005A32AF">
        <w:t>r realizimin e t</w:t>
      </w:r>
      <w:r w:rsidR="00355034" w:rsidRPr="005A32AF">
        <w:t>ë</w:t>
      </w:r>
      <w:r w:rsidR="00BE185E" w:rsidRPr="005A32AF">
        <w:t xml:space="preserve"> gjitha pozicioneve t</w:t>
      </w:r>
      <w:r w:rsidR="00355034" w:rsidRPr="005A32AF">
        <w:t>ë</w:t>
      </w:r>
      <w:r w:rsidR="00BE185E" w:rsidRPr="005A32AF">
        <w:t xml:space="preserve"> nd</w:t>
      </w:r>
      <w:r w:rsidR="00355034" w:rsidRPr="005A32AF">
        <w:t>ë</w:t>
      </w:r>
      <w:r w:rsidR="00BE185E" w:rsidRPr="005A32AF">
        <w:t>rtimit</w:t>
      </w:r>
      <w:r w:rsidR="00E01E70">
        <w:t xml:space="preserve"> t</w:t>
      </w:r>
      <w:r w:rsidR="00250AB3">
        <w:t>ë</w:t>
      </w:r>
      <w:r w:rsidR="00E01E70">
        <w:t xml:space="preserve"> p</w:t>
      </w:r>
      <w:r w:rsidR="00250AB3">
        <w:t>ë</w:t>
      </w:r>
      <w:r w:rsidR="00E01E70">
        <w:t xml:space="preserve">rshkruara </w:t>
      </w:r>
      <w:r w:rsidR="00F154E2">
        <w:t>n</w:t>
      </w:r>
      <w:r w:rsidR="00250AB3">
        <w:t>ë</w:t>
      </w:r>
      <w:r w:rsidR="00F154E2">
        <w:t xml:space="preserve"> Shtojc</w:t>
      </w:r>
      <w:r w:rsidR="00250AB3">
        <w:t>ë</w:t>
      </w:r>
      <w:r w:rsidR="00F154E2">
        <w:t xml:space="preserve">n </w:t>
      </w:r>
      <w:r w:rsidR="00700491">
        <w:t>2</w:t>
      </w:r>
      <w:r w:rsidR="00F154E2">
        <w:t>.</w:t>
      </w:r>
      <w:r w:rsidR="00BE185E" w:rsidRPr="005A32AF">
        <w:t xml:space="preserve"> N</w:t>
      </w:r>
      <w:r w:rsidR="00355034" w:rsidRPr="005A32AF">
        <w:t>ë</w:t>
      </w:r>
      <w:r w:rsidR="00BE185E" w:rsidRPr="005A32AF">
        <w:t>se kompania nuk i plot</w:t>
      </w:r>
      <w:r w:rsidR="00355034" w:rsidRPr="005A32AF">
        <w:t>ë</w:t>
      </w:r>
      <w:r w:rsidR="00BE185E" w:rsidRPr="005A32AF">
        <w:t>son ndonj</w:t>
      </w:r>
      <w:r w:rsidR="00355034" w:rsidRPr="005A32AF">
        <w:t>ë</w:t>
      </w:r>
      <w:r w:rsidR="00BE185E" w:rsidRPr="005A32AF">
        <w:t>rin nga k</w:t>
      </w:r>
      <w:r w:rsidR="00355034" w:rsidRPr="005A32AF">
        <w:t>ë</w:t>
      </w:r>
      <w:r w:rsidR="00BE185E" w:rsidRPr="005A32AF">
        <w:t>to kushte, at</w:t>
      </w:r>
      <w:r w:rsidR="00355034" w:rsidRPr="005A32AF">
        <w:t>ë</w:t>
      </w:r>
      <w:r w:rsidR="00BE185E" w:rsidRPr="005A32AF">
        <w:t>here, kompanis</w:t>
      </w:r>
      <w:r w:rsidR="00355034" w:rsidRPr="005A32AF">
        <w:t>ë</w:t>
      </w:r>
      <w:r w:rsidR="00BE185E" w:rsidRPr="005A32AF">
        <w:t xml:space="preserve"> i ofrohet mund</w:t>
      </w:r>
      <w:r w:rsidR="00355034" w:rsidRPr="005A32AF">
        <w:t>ë</w:t>
      </w:r>
      <w:r w:rsidR="00BE185E" w:rsidRPr="005A32AF">
        <w:t>sia q</w:t>
      </w:r>
      <w:r w:rsidR="00355034" w:rsidRPr="005A32AF">
        <w:t>ë</w:t>
      </w:r>
      <w:r w:rsidR="00BE185E" w:rsidRPr="005A32AF">
        <w:t xml:space="preserve"> t</w:t>
      </w:r>
      <w:r w:rsidR="00355034" w:rsidRPr="005A32AF">
        <w:t>ë</w:t>
      </w:r>
      <w:r w:rsidR="00BE185E" w:rsidRPr="005A32AF">
        <w:t xml:space="preserve"> bashk</w:t>
      </w:r>
      <w:r w:rsidR="00355034" w:rsidRPr="005A32AF">
        <w:t>ë</w:t>
      </w:r>
      <w:r w:rsidR="00BE185E" w:rsidRPr="005A32AF">
        <w:t>punoj</w:t>
      </w:r>
      <w:r w:rsidR="00355034" w:rsidRPr="005A32AF">
        <w:t>ë</w:t>
      </w:r>
      <w:r w:rsidR="00BE185E" w:rsidRPr="005A32AF">
        <w:t xml:space="preserve"> m</w:t>
      </w:r>
      <w:r w:rsidR="00355034" w:rsidRPr="005A32AF">
        <w:t>ë</w:t>
      </w:r>
      <w:r w:rsidR="00BE185E" w:rsidRPr="005A32AF">
        <w:t xml:space="preserve"> kompani t</w:t>
      </w:r>
      <w:r w:rsidR="00355034" w:rsidRPr="005A32AF">
        <w:t>ë</w:t>
      </w:r>
      <w:r w:rsidR="00BE185E" w:rsidRPr="005A32AF">
        <w:t xml:space="preserve"> tj</w:t>
      </w:r>
      <w:r w:rsidR="00355034" w:rsidRPr="005A32AF">
        <w:t>ë</w:t>
      </w:r>
      <w:r w:rsidR="00BE185E" w:rsidRPr="005A32AF">
        <w:t>ra n</w:t>
      </w:r>
      <w:r w:rsidR="00355034" w:rsidRPr="005A32AF">
        <w:t>ë</w:t>
      </w:r>
      <w:r w:rsidR="00BE185E" w:rsidRPr="005A32AF">
        <w:t xml:space="preserve"> m</w:t>
      </w:r>
      <w:r w:rsidR="00355034" w:rsidRPr="005A32AF">
        <w:t>ë</w:t>
      </w:r>
      <w:r w:rsidR="00BE185E" w:rsidRPr="005A32AF">
        <w:t>nyr</w:t>
      </w:r>
      <w:r w:rsidR="00355034" w:rsidRPr="005A32AF">
        <w:t>ë</w:t>
      </w:r>
      <w:r w:rsidR="00BE185E" w:rsidRPr="005A32AF">
        <w:t xml:space="preserve"> q</w:t>
      </w:r>
      <w:r w:rsidR="00355034" w:rsidRPr="005A32AF">
        <w:t>ë</w:t>
      </w:r>
      <w:r w:rsidR="00BE185E" w:rsidRPr="005A32AF">
        <w:t xml:space="preserve"> t</w:t>
      </w:r>
      <w:r w:rsidR="00355034" w:rsidRPr="005A32AF">
        <w:t>ë</w:t>
      </w:r>
      <w:r w:rsidR="00BE185E" w:rsidRPr="005A32AF">
        <w:t xml:space="preserve"> plot</w:t>
      </w:r>
      <w:r w:rsidR="00355034" w:rsidRPr="005A32AF">
        <w:t>ë</w:t>
      </w:r>
      <w:r w:rsidR="00BE185E" w:rsidRPr="005A32AF">
        <w:t>soj</w:t>
      </w:r>
      <w:r w:rsidR="00355034" w:rsidRPr="005A32AF">
        <w:t>ë</w:t>
      </w:r>
      <w:r w:rsidR="00BE185E" w:rsidRPr="005A32AF">
        <w:t xml:space="preserve"> mungesat e saj dhe bashkarisht me kompanin</w:t>
      </w:r>
      <w:r w:rsidR="00355034" w:rsidRPr="005A32AF">
        <w:t>ë</w:t>
      </w:r>
      <w:r w:rsidR="00BE185E" w:rsidRPr="005A32AF">
        <w:t xml:space="preserve"> tjet</w:t>
      </w:r>
      <w:r w:rsidR="00355034" w:rsidRPr="005A32AF">
        <w:t>ë</w:t>
      </w:r>
      <w:r w:rsidR="00BE185E" w:rsidRPr="005A32AF">
        <w:t>r t</w:t>
      </w:r>
      <w:r w:rsidR="00355034" w:rsidRPr="005A32AF">
        <w:t>ë</w:t>
      </w:r>
      <w:r w:rsidR="00BE185E" w:rsidRPr="005A32AF">
        <w:t xml:space="preserve"> shprehin gadishm</w:t>
      </w:r>
      <w:r w:rsidR="00355034" w:rsidRPr="005A32AF">
        <w:t>ë</w:t>
      </w:r>
      <w:r w:rsidR="00BE185E" w:rsidRPr="005A32AF">
        <w:t>rin</w:t>
      </w:r>
      <w:r w:rsidR="00250AB3">
        <w:t>ë</w:t>
      </w:r>
      <w:r w:rsidR="00BE185E" w:rsidRPr="005A32AF">
        <w:t xml:space="preserve"> p</w:t>
      </w:r>
      <w:r w:rsidR="00355034" w:rsidRPr="005A32AF">
        <w:t>ë</w:t>
      </w:r>
      <w:r w:rsidR="00BE185E" w:rsidRPr="005A32AF">
        <w:t>r bashk</w:t>
      </w:r>
      <w:r w:rsidR="00355034" w:rsidRPr="005A32AF">
        <w:t>ë</w:t>
      </w:r>
      <w:r w:rsidR="00BE185E" w:rsidRPr="005A32AF">
        <w:t>punim/nd</w:t>
      </w:r>
      <w:r w:rsidR="00355034" w:rsidRPr="005A32AF">
        <w:t>ë</w:t>
      </w:r>
      <w:r w:rsidR="00BE185E" w:rsidRPr="005A32AF">
        <w:t>rtimin e objektit banesor P+1 n</w:t>
      </w:r>
      <w:r w:rsidR="00355034" w:rsidRPr="005A32AF">
        <w:t>ë</w:t>
      </w:r>
      <w:r w:rsidR="00BE185E" w:rsidRPr="005A32AF">
        <w:t xml:space="preserve"> Fush</w:t>
      </w:r>
      <w:r w:rsidR="00355034" w:rsidRPr="005A32AF">
        <w:t>ë</w:t>
      </w:r>
      <w:r w:rsidR="00BE185E" w:rsidRPr="005A32AF">
        <w:t xml:space="preserve"> Kosov</w:t>
      </w:r>
      <w:r w:rsidR="00355034" w:rsidRPr="005A32AF">
        <w:t>ë</w:t>
      </w:r>
      <w:r w:rsidR="00BE185E" w:rsidRPr="005A32AF">
        <w:t>. Kompania gjithashtu, duhet t</w:t>
      </w:r>
      <w:r w:rsidR="00355034" w:rsidRPr="005A32AF">
        <w:t>ë</w:t>
      </w:r>
      <w:r w:rsidR="00BE185E" w:rsidRPr="005A32AF">
        <w:t xml:space="preserve"> pranoj</w:t>
      </w:r>
      <w:r w:rsidR="00355034" w:rsidRPr="005A32AF">
        <w:t>ë</w:t>
      </w:r>
      <w:r w:rsidR="00BE185E" w:rsidRPr="005A32AF">
        <w:t xml:space="preserve"> t</w:t>
      </w:r>
      <w:r w:rsidR="00355034" w:rsidRPr="005A32AF">
        <w:t>ë</w:t>
      </w:r>
      <w:r w:rsidR="00BE185E" w:rsidRPr="005A32AF">
        <w:t xml:space="preserve"> k</w:t>
      </w:r>
      <w:r w:rsidR="00355034" w:rsidRPr="005A32AF">
        <w:t>ë</w:t>
      </w:r>
      <w:r w:rsidR="00BE185E" w:rsidRPr="005A32AF">
        <w:t>t</w:t>
      </w:r>
      <w:r w:rsidR="00355034" w:rsidRPr="005A32AF">
        <w:t>ë</w:t>
      </w:r>
      <w:r w:rsidR="00BE185E" w:rsidRPr="005A32AF">
        <w:t xml:space="preserve"> mb</w:t>
      </w:r>
      <w:r w:rsidR="00957694" w:rsidRPr="005A32AF">
        <w:t>ik</w:t>
      </w:r>
      <w:r w:rsidR="00BE185E" w:rsidRPr="005A32AF">
        <w:t xml:space="preserve">qyrje profesionale nga organizata dhe kompania e kontraktuar nga organizata, PMN ShPK. </w:t>
      </w:r>
    </w:p>
    <w:p w14:paraId="1E9F8D47" w14:textId="77777777" w:rsidR="00550F23" w:rsidRPr="005A32AF" w:rsidRDefault="00550F23" w:rsidP="00550F23">
      <w:pPr>
        <w:pStyle w:val="BodyText"/>
        <w:spacing w:before="11"/>
        <w:rPr>
          <w:sz w:val="23"/>
        </w:rPr>
      </w:pPr>
    </w:p>
    <w:p w14:paraId="69FB9CA1" w14:textId="7E7FC2E9" w:rsidR="00550F23" w:rsidRPr="005A32AF" w:rsidRDefault="00550F23" w:rsidP="00550F23">
      <w:pPr>
        <w:pStyle w:val="BodyText"/>
        <w:ind w:left="500"/>
        <w:jc w:val="both"/>
      </w:pPr>
      <w:r w:rsidRPr="005A32AF">
        <w:rPr>
          <w:u w:val="single"/>
        </w:rPr>
        <w:t>Vendi</w:t>
      </w:r>
      <w:r w:rsidRPr="005A32AF">
        <w:rPr>
          <w:spacing w:val="-1"/>
          <w:u w:val="single"/>
        </w:rPr>
        <w:t xml:space="preserve"> </w:t>
      </w:r>
      <w:r w:rsidRPr="005A32AF">
        <w:rPr>
          <w:u w:val="single"/>
        </w:rPr>
        <w:t>i</w:t>
      </w:r>
      <w:r w:rsidRPr="005A32AF">
        <w:rPr>
          <w:spacing w:val="-1"/>
          <w:u w:val="single"/>
        </w:rPr>
        <w:t xml:space="preserve"> </w:t>
      </w:r>
      <w:r w:rsidR="00BE185E" w:rsidRPr="005A32AF">
        <w:rPr>
          <w:u w:val="single"/>
        </w:rPr>
        <w:t>ofrimit t</w:t>
      </w:r>
      <w:r w:rsidR="00355034" w:rsidRPr="005A32AF">
        <w:rPr>
          <w:u w:val="single"/>
        </w:rPr>
        <w:t>ë</w:t>
      </w:r>
      <w:r w:rsidR="00BE185E" w:rsidRPr="005A32AF">
        <w:rPr>
          <w:u w:val="single"/>
        </w:rPr>
        <w:t xml:space="preserve"> sh</w:t>
      </w:r>
      <w:r w:rsidR="00355034" w:rsidRPr="005A32AF">
        <w:rPr>
          <w:u w:val="single"/>
        </w:rPr>
        <w:t>ë</w:t>
      </w:r>
      <w:r w:rsidR="00BE185E" w:rsidRPr="005A32AF">
        <w:rPr>
          <w:u w:val="single"/>
        </w:rPr>
        <w:t>rbimit:</w:t>
      </w:r>
    </w:p>
    <w:p w14:paraId="74B4C366" w14:textId="77F7EBE3" w:rsidR="00550F23" w:rsidRPr="005A32AF" w:rsidRDefault="00BE185E" w:rsidP="00550F23">
      <w:pPr>
        <w:ind w:left="500"/>
        <w:jc w:val="both"/>
        <w:rPr>
          <w:sz w:val="24"/>
        </w:rPr>
      </w:pPr>
      <w:r w:rsidRPr="005A32AF">
        <w:rPr>
          <w:sz w:val="24"/>
        </w:rPr>
        <w:t>Lagjja 029, Fushe Kosov</w:t>
      </w:r>
      <w:r w:rsidR="00355034" w:rsidRPr="005A32AF">
        <w:rPr>
          <w:sz w:val="24"/>
        </w:rPr>
        <w:t>ë</w:t>
      </w:r>
      <w:r w:rsidRPr="005A32AF">
        <w:rPr>
          <w:sz w:val="24"/>
        </w:rPr>
        <w:t xml:space="preserve">. </w:t>
      </w:r>
    </w:p>
    <w:p w14:paraId="55B90402" w14:textId="77777777" w:rsidR="00550F23" w:rsidRPr="005A32AF" w:rsidRDefault="00550F23" w:rsidP="00550F23">
      <w:pPr>
        <w:pStyle w:val="BodyText"/>
      </w:pPr>
    </w:p>
    <w:p w14:paraId="35DBA68E" w14:textId="570298A4" w:rsidR="00550F23" w:rsidRPr="005A32AF" w:rsidRDefault="00550F23" w:rsidP="00550F23">
      <w:pPr>
        <w:pStyle w:val="BodyText"/>
        <w:tabs>
          <w:tab w:val="left" w:pos="5674"/>
        </w:tabs>
        <w:ind w:left="500"/>
        <w:jc w:val="both"/>
      </w:pPr>
      <w:r w:rsidRPr="005A32AF">
        <w:t>Shërbimi</w:t>
      </w:r>
      <w:r w:rsidRPr="005A32AF">
        <w:rPr>
          <w:spacing w:val="-1"/>
        </w:rPr>
        <w:t xml:space="preserve"> </w:t>
      </w:r>
      <w:r w:rsidRPr="005A32AF">
        <w:t>duhet</w:t>
      </w:r>
      <w:r w:rsidRPr="005A32AF">
        <w:rPr>
          <w:spacing w:val="-1"/>
        </w:rPr>
        <w:t xml:space="preserve"> </w:t>
      </w:r>
      <w:r w:rsidRPr="005A32AF">
        <w:t>t</w:t>
      </w:r>
      <w:r w:rsidR="00250AB3">
        <w:t>ë bëhet</w:t>
      </w:r>
      <w:r w:rsidRPr="005A32AF">
        <w:rPr>
          <w:spacing w:val="-1"/>
        </w:rPr>
        <w:t xml:space="preserve"> </w:t>
      </w:r>
      <w:r w:rsidRPr="005A32AF">
        <w:t>brenda</w:t>
      </w:r>
      <w:r w:rsidRPr="005A32AF">
        <w:rPr>
          <w:spacing w:val="-2"/>
        </w:rPr>
        <w:t xml:space="preserve"> </w:t>
      </w:r>
      <w:r w:rsidR="00E01E70">
        <w:t xml:space="preserve">afateve </w:t>
      </w:r>
      <w:r w:rsidR="006D60E7">
        <w:t>Qershor</w:t>
      </w:r>
      <w:r w:rsidR="00E01E70">
        <w:t xml:space="preserve"> </w:t>
      </w:r>
      <w:r w:rsidR="00BE185E" w:rsidRPr="005A32AF">
        <w:t>202</w:t>
      </w:r>
      <w:r w:rsidR="0007738E" w:rsidRPr="005A32AF">
        <w:t>4</w:t>
      </w:r>
      <w:r w:rsidR="00BE185E" w:rsidRPr="005A32AF">
        <w:t xml:space="preserve"> –</w:t>
      </w:r>
      <w:r w:rsidR="00E01E70">
        <w:t xml:space="preserve"> </w:t>
      </w:r>
      <w:r w:rsidR="00C537B0">
        <w:t>N</w:t>
      </w:r>
      <w:r w:rsidR="0052053F">
        <w:t>ë</w:t>
      </w:r>
      <w:r w:rsidR="00C537B0">
        <w:t>ntor</w:t>
      </w:r>
      <w:r w:rsidR="00E01E70">
        <w:t xml:space="preserve"> </w:t>
      </w:r>
      <w:r w:rsidR="00BE185E" w:rsidRPr="005A32AF">
        <w:t>202</w:t>
      </w:r>
      <w:r w:rsidR="0007738E" w:rsidRPr="005A32AF">
        <w:t>4</w:t>
      </w:r>
      <w:r w:rsidR="00BE185E" w:rsidRPr="005A32AF">
        <w:t xml:space="preserve"> me mund</w:t>
      </w:r>
      <w:r w:rsidR="00355034" w:rsidRPr="005A32AF">
        <w:t>ë</w:t>
      </w:r>
      <w:r w:rsidR="00BE185E" w:rsidRPr="005A32AF">
        <w:t xml:space="preserve">si vazhdimi. </w:t>
      </w:r>
    </w:p>
    <w:p w14:paraId="469169A8" w14:textId="77777777" w:rsidR="00550F23" w:rsidRPr="005A32AF" w:rsidRDefault="00550F23" w:rsidP="00550F23">
      <w:pPr>
        <w:pStyle w:val="BodyText"/>
        <w:spacing w:before="2"/>
        <w:rPr>
          <w:sz w:val="16"/>
        </w:rPr>
      </w:pPr>
    </w:p>
    <w:p w14:paraId="4A33812E" w14:textId="77777777" w:rsidR="00F9160B" w:rsidRPr="005A32AF" w:rsidRDefault="00F9160B" w:rsidP="00550F23">
      <w:pPr>
        <w:pStyle w:val="BodyText"/>
        <w:spacing w:before="2"/>
        <w:rPr>
          <w:sz w:val="16"/>
        </w:rPr>
      </w:pPr>
    </w:p>
    <w:p w14:paraId="49FCCCA6" w14:textId="10DD8ADB" w:rsidR="00123942" w:rsidRDefault="00BD0721" w:rsidP="00123942">
      <w:pPr>
        <w:pStyle w:val="BodyText"/>
        <w:spacing w:before="90"/>
        <w:ind w:left="500"/>
      </w:pPr>
      <w:r>
        <w:t>Ftesa</w:t>
      </w:r>
      <w:r w:rsidR="00550F23" w:rsidRPr="005A32AF">
        <w:rPr>
          <w:spacing w:val="-3"/>
        </w:rPr>
        <w:t xml:space="preserve"> </w:t>
      </w:r>
      <w:r w:rsidR="00550F23" w:rsidRPr="005A32AF">
        <w:t>duhet</w:t>
      </w:r>
      <w:r w:rsidR="00550F23" w:rsidRPr="005A32AF">
        <w:rPr>
          <w:spacing w:val="-1"/>
        </w:rPr>
        <w:t xml:space="preserve"> </w:t>
      </w:r>
      <w:r w:rsidR="00550F23" w:rsidRPr="005A32AF">
        <w:t>të</w:t>
      </w:r>
      <w:r w:rsidR="00550F23" w:rsidRPr="005A32AF">
        <w:rPr>
          <w:spacing w:val="-2"/>
        </w:rPr>
        <w:t xml:space="preserve"> </w:t>
      </w:r>
      <w:r w:rsidR="00123942" w:rsidRPr="005A32AF">
        <w:t>shqyrtohet n</w:t>
      </w:r>
      <w:r w:rsidR="00355034" w:rsidRPr="005A32AF">
        <w:t>ë</w:t>
      </w:r>
      <w:r w:rsidR="00123942" w:rsidRPr="005A32AF">
        <w:t xml:space="preserve"> detaje nga kompania/operatori ekonomik dhe pranimi i saj do t</w:t>
      </w:r>
      <w:r w:rsidR="00355034" w:rsidRPr="005A32AF">
        <w:t>ë</w:t>
      </w:r>
      <w:r w:rsidR="00123942" w:rsidRPr="005A32AF">
        <w:t xml:space="preserve"> konfirmohet</w:t>
      </w:r>
      <w:r w:rsidR="00123942">
        <w:t xml:space="preserve"> me n</w:t>
      </w:r>
      <w:r w:rsidR="00355034">
        <w:t>ë</w:t>
      </w:r>
      <w:r w:rsidR="00123942">
        <w:t>nshkrimin e Shtojc</w:t>
      </w:r>
      <w:r w:rsidR="00355034">
        <w:t>ë</w:t>
      </w:r>
      <w:r w:rsidR="00123942">
        <w:t xml:space="preserve">s </w:t>
      </w:r>
      <w:r w:rsidR="00E01E70">
        <w:t>1</w:t>
      </w:r>
      <w:r w:rsidR="00123942">
        <w:t>.</w:t>
      </w:r>
    </w:p>
    <w:p w14:paraId="6629ADA9" w14:textId="3D4BF9D8" w:rsidR="00F9160B" w:rsidRDefault="00C537B0" w:rsidP="00C537B0">
      <w:pPr>
        <w:pStyle w:val="BodyText"/>
        <w:spacing w:before="90"/>
        <w:ind w:left="500"/>
      </w:pPr>
      <w:r>
        <w:t>Bashk</w:t>
      </w:r>
      <w:r w:rsidR="0052053F">
        <w:t>ë</w:t>
      </w:r>
      <w:r>
        <w:t>ngjitur keni edhe Shtojc</w:t>
      </w:r>
      <w:r w:rsidR="0052053F">
        <w:t>ë</w:t>
      </w:r>
      <w:r>
        <w:t>n 2, projekti zbatues, i cili duhet shqyrtuar nga kompania dhe n</w:t>
      </w:r>
      <w:r w:rsidR="0052053F">
        <w:t>ë</w:t>
      </w:r>
      <w:r>
        <w:t xml:space="preserve"> baz</w:t>
      </w:r>
      <w:r w:rsidR="0052053F">
        <w:t>ë</w:t>
      </w:r>
      <w:r>
        <w:t xml:space="preserve"> t</w:t>
      </w:r>
      <w:r w:rsidR="0052053F">
        <w:t>ë</w:t>
      </w:r>
      <w:r>
        <w:t xml:space="preserve"> tij duhet t</w:t>
      </w:r>
      <w:r w:rsidR="0052053F">
        <w:t>ë</w:t>
      </w:r>
      <w:r>
        <w:t xml:space="preserve"> d</w:t>
      </w:r>
      <w:r w:rsidR="0052053F">
        <w:t>ë</w:t>
      </w:r>
      <w:r>
        <w:t xml:space="preserve">rgova oferta. </w:t>
      </w:r>
    </w:p>
    <w:p w14:paraId="2216B897" w14:textId="473B07B8" w:rsidR="00550F23" w:rsidRDefault="00123942" w:rsidP="00F9160B">
      <w:pPr>
        <w:pStyle w:val="BodyText"/>
        <w:spacing w:before="90"/>
        <w:ind w:left="500"/>
      </w:pPr>
      <w:r>
        <w:t>Kushtet e bashk</w:t>
      </w:r>
      <w:r w:rsidR="00355034">
        <w:t>ë</w:t>
      </w:r>
      <w:r>
        <w:t>punimit do t</w:t>
      </w:r>
      <w:r w:rsidR="00355034">
        <w:t>ë</w:t>
      </w:r>
      <w:r>
        <w:t xml:space="preserve"> p</w:t>
      </w:r>
      <w:r w:rsidR="00355034">
        <w:t>ë</w:t>
      </w:r>
      <w:r>
        <w:t>rcaktohen me an</w:t>
      </w:r>
      <w:r w:rsidR="00355034">
        <w:t>ë</w:t>
      </w:r>
      <w:r>
        <w:t xml:space="preserve"> t</w:t>
      </w:r>
      <w:r w:rsidR="00355034">
        <w:t>ë</w:t>
      </w:r>
      <w:r>
        <w:t xml:space="preserve">  </w:t>
      </w:r>
      <w:r w:rsidR="00957694">
        <w:t>M</w:t>
      </w:r>
      <w:r>
        <w:t>arr</w:t>
      </w:r>
      <w:r w:rsidR="00355034">
        <w:t>ë</w:t>
      </w:r>
      <w:r>
        <w:t>veshj</w:t>
      </w:r>
      <w:r w:rsidR="00355034">
        <w:t>ë</w:t>
      </w:r>
      <w:r>
        <w:t>s s</w:t>
      </w:r>
      <w:r w:rsidR="00355034">
        <w:t>ë</w:t>
      </w:r>
      <w:r>
        <w:t xml:space="preserve"> </w:t>
      </w:r>
      <w:r w:rsidR="00957694">
        <w:t>B</w:t>
      </w:r>
      <w:r>
        <w:t>ashk</w:t>
      </w:r>
      <w:r w:rsidR="00355034">
        <w:t>ë</w:t>
      </w:r>
      <w:r>
        <w:t xml:space="preserve">punimit </w:t>
      </w:r>
      <w:r w:rsidR="00322E85">
        <w:t>me kompanin</w:t>
      </w:r>
      <w:r w:rsidR="00250AB3">
        <w:t>ë</w:t>
      </w:r>
      <w:r w:rsidR="00322E85">
        <w:t xml:space="preserve"> fituese. </w:t>
      </w:r>
    </w:p>
    <w:p w14:paraId="4F85FAF8" w14:textId="77777777" w:rsidR="00F9160B" w:rsidRDefault="00F9160B" w:rsidP="00F9160B">
      <w:pPr>
        <w:pStyle w:val="BodyText"/>
        <w:spacing w:before="90"/>
        <w:ind w:left="500"/>
      </w:pPr>
    </w:p>
    <w:p w14:paraId="4A293122" w14:textId="77777777" w:rsidR="00F9160B" w:rsidRDefault="00F9160B" w:rsidP="00F9160B">
      <w:pPr>
        <w:pStyle w:val="BodyText"/>
        <w:spacing w:before="90"/>
        <w:ind w:left="500"/>
      </w:pPr>
    </w:p>
    <w:p w14:paraId="4B829E10" w14:textId="77777777" w:rsidR="00F9160B" w:rsidRDefault="00F9160B" w:rsidP="00F9160B">
      <w:pPr>
        <w:pStyle w:val="BodyText"/>
        <w:spacing w:before="90"/>
        <w:ind w:left="500"/>
      </w:pPr>
    </w:p>
    <w:p w14:paraId="4AEDA3FB" w14:textId="77777777" w:rsidR="00F9160B" w:rsidRDefault="00F9160B" w:rsidP="00F9160B">
      <w:pPr>
        <w:pStyle w:val="BodyText"/>
        <w:spacing w:before="90"/>
        <w:ind w:left="500"/>
      </w:pPr>
    </w:p>
    <w:p w14:paraId="5DA56617" w14:textId="77777777" w:rsidR="00F9160B" w:rsidRDefault="00F9160B" w:rsidP="00F9160B">
      <w:pPr>
        <w:pStyle w:val="BodyText"/>
        <w:spacing w:before="90"/>
        <w:ind w:left="500"/>
      </w:pPr>
    </w:p>
    <w:p w14:paraId="1B921DE3" w14:textId="77777777" w:rsidR="00F9160B" w:rsidRDefault="00F9160B" w:rsidP="00F9160B">
      <w:pPr>
        <w:pStyle w:val="BodyText"/>
        <w:spacing w:before="90"/>
        <w:ind w:left="500"/>
      </w:pPr>
    </w:p>
    <w:p w14:paraId="132D26F3" w14:textId="77777777" w:rsidR="00F9160B" w:rsidRDefault="00F9160B" w:rsidP="00F9160B">
      <w:pPr>
        <w:pStyle w:val="BodyText"/>
        <w:spacing w:before="90"/>
        <w:ind w:left="500"/>
      </w:pPr>
    </w:p>
    <w:p w14:paraId="0476D54A" w14:textId="77777777" w:rsidR="00F9160B" w:rsidRDefault="00F9160B" w:rsidP="00F9160B">
      <w:pPr>
        <w:pStyle w:val="BodyText"/>
        <w:spacing w:before="90"/>
        <w:ind w:left="500"/>
      </w:pPr>
    </w:p>
    <w:p w14:paraId="20E4CA22" w14:textId="77777777" w:rsidR="00F9160B" w:rsidRDefault="00F9160B" w:rsidP="00F9160B">
      <w:pPr>
        <w:pStyle w:val="BodyText"/>
        <w:spacing w:before="90"/>
        <w:ind w:left="500"/>
        <w:rPr>
          <w:sz w:val="20"/>
        </w:rPr>
      </w:pPr>
    </w:p>
    <w:p w14:paraId="5CB44821" w14:textId="27DFF175" w:rsidR="00550F23" w:rsidRDefault="005A32AF" w:rsidP="00550F23">
      <w:pPr>
        <w:pStyle w:val="Heading2"/>
        <w:spacing w:before="230"/>
      </w:pPr>
      <w:r>
        <w:t xml:space="preserve">                                                             </w:t>
      </w:r>
    </w:p>
    <w:p w14:paraId="10A5119E" w14:textId="77777777" w:rsidR="005A32AF" w:rsidRDefault="005A32AF" w:rsidP="005A32AF">
      <w:pPr>
        <w:pStyle w:val="Heading2"/>
        <w:ind w:left="0" w:right="351"/>
        <w:rPr>
          <w:bCs w:val="0"/>
          <w:sz w:val="16"/>
        </w:rPr>
      </w:pPr>
    </w:p>
    <w:p w14:paraId="6571AE30" w14:textId="77777777" w:rsidR="00321843" w:rsidRDefault="005A32AF" w:rsidP="005A32AF">
      <w:pPr>
        <w:pStyle w:val="Heading2"/>
        <w:ind w:left="0" w:right="351"/>
      </w:pPr>
      <w:r>
        <w:t xml:space="preserve">                                  </w:t>
      </w:r>
    </w:p>
    <w:p w14:paraId="55453E16" w14:textId="77777777" w:rsidR="00321843" w:rsidRDefault="00321843" w:rsidP="005A32AF">
      <w:pPr>
        <w:pStyle w:val="Heading2"/>
        <w:ind w:left="0" w:right="351"/>
      </w:pPr>
    </w:p>
    <w:p w14:paraId="12DF2958" w14:textId="4142F51D" w:rsidR="00321843" w:rsidRDefault="00321843" w:rsidP="00346502">
      <w:pPr>
        <w:pStyle w:val="Heading2"/>
        <w:ind w:left="0" w:right="351"/>
      </w:pPr>
      <w:r>
        <w:lastRenderedPageBreak/>
        <w:t xml:space="preserve">                                       </w:t>
      </w:r>
    </w:p>
    <w:p w14:paraId="306F07D3" w14:textId="574DB51C" w:rsidR="00322E85" w:rsidRDefault="00322E85" w:rsidP="00322E85">
      <w:pPr>
        <w:pStyle w:val="Heading2"/>
        <w:ind w:left="0" w:right="351"/>
        <w:jc w:val="center"/>
      </w:pPr>
      <w:r>
        <w:t xml:space="preserve">SHTOJCA </w:t>
      </w:r>
      <w:r w:rsidR="004A6C09">
        <w:t>1</w:t>
      </w:r>
    </w:p>
    <w:p w14:paraId="09AF766F" w14:textId="77777777" w:rsidR="00322E85" w:rsidRDefault="00322E85" w:rsidP="00322E85">
      <w:pPr>
        <w:pStyle w:val="Heading2"/>
        <w:ind w:left="0" w:right="351"/>
        <w:jc w:val="center"/>
      </w:pPr>
    </w:p>
    <w:p w14:paraId="157AD0FE" w14:textId="10E8075C" w:rsidR="00550F23" w:rsidRDefault="00550F23" w:rsidP="00322E85">
      <w:pPr>
        <w:pStyle w:val="Heading2"/>
        <w:ind w:left="0" w:right="351"/>
        <w:jc w:val="center"/>
      </w:pPr>
      <w:r>
        <w:t>FORMULARI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OFERTËS</w:t>
      </w:r>
      <w:r>
        <w:rPr>
          <w:spacing w:val="1"/>
        </w:rPr>
        <w:t xml:space="preserve"> </w:t>
      </w:r>
      <w:r>
        <w:t>EKONOMIKE</w:t>
      </w:r>
    </w:p>
    <w:p w14:paraId="0BC3631E" w14:textId="77777777" w:rsidR="00F9160B" w:rsidRDefault="00F9160B" w:rsidP="00550F23">
      <w:pPr>
        <w:pStyle w:val="Heading2"/>
        <w:ind w:left="335" w:right="351"/>
        <w:jc w:val="center"/>
      </w:pPr>
    </w:p>
    <w:p w14:paraId="40ABE5DA" w14:textId="12484303" w:rsidR="00550F23" w:rsidRPr="005A32AF" w:rsidRDefault="00550F23" w:rsidP="00591F21">
      <w:pPr>
        <w:pStyle w:val="BodyText"/>
        <w:numPr>
          <w:ilvl w:val="0"/>
          <w:numId w:val="2"/>
        </w:numPr>
        <w:tabs>
          <w:tab w:val="left" w:pos="4701"/>
        </w:tabs>
      </w:pPr>
      <w:r w:rsidRPr="005A32AF">
        <w:t>Emri</w:t>
      </w:r>
      <w:r w:rsidRPr="005A32AF">
        <w:rPr>
          <w:spacing w:val="-2"/>
        </w:rPr>
        <w:t xml:space="preserve"> </w:t>
      </w:r>
      <w:r w:rsidRPr="005A32AF">
        <w:t>i</w:t>
      </w:r>
      <w:r w:rsidRPr="005A32AF">
        <w:rPr>
          <w:spacing w:val="-1"/>
        </w:rPr>
        <w:t xml:space="preserve"> </w:t>
      </w:r>
      <w:r w:rsidR="00F9160B" w:rsidRPr="005A32AF">
        <w:t>pranuesit/kompanis</w:t>
      </w:r>
      <w:r w:rsidR="0069295A" w:rsidRPr="00591F21">
        <w:t>ë</w:t>
      </w:r>
      <w:r w:rsidR="0069295A">
        <w:t xml:space="preserve"> ofertuese</w:t>
      </w:r>
      <w:r w:rsidR="00250AB3">
        <w:t>: _______________________</w:t>
      </w:r>
      <w:r w:rsidR="00321843">
        <w:t xml:space="preserve">                     </w:t>
      </w:r>
    </w:p>
    <w:p w14:paraId="132E236C" w14:textId="77777777" w:rsidR="00591F21" w:rsidRDefault="00550F23" w:rsidP="00591F21">
      <w:pPr>
        <w:pStyle w:val="ListParagraph"/>
        <w:numPr>
          <w:ilvl w:val="0"/>
          <w:numId w:val="3"/>
        </w:numPr>
        <w:spacing w:before="80"/>
        <w:rPr>
          <w:sz w:val="24"/>
        </w:rPr>
      </w:pPr>
      <w:r w:rsidRPr="00591F21">
        <w:rPr>
          <w:sz w:val="24"/>
        </w:rPr>
        <w:t>Përshkrim</w:t>
      </w:r>
      <w:r w:rsidRPr="00591F21">
        <w:rPr>
          <w:spacing w:val="-1"/>
          <w:sz w:val="24"/>
        </w:rPr>
        <w:t xml:space="preserve"> </w:t>
      </w:r>
      <w:r w:rsidRPr="00591F21">
        <w:rPr>
          <w:sz w:val="24"/>
        </w:rPr>
        <w:t>i</w:t>
      </w:r>
      <w:r w:rsidRPr="00591F21">
        <w:rPr>
          <w:spacing w:val="-1"/>
          <w:sz w:val="24"/>
        </w:rPr>
        <w:t xml:space="preserve"> </w:t>
      </w:r>
      <w:r w:rsidRPr="00591F21">
        <w:rPr>
          <w:sz w:val="24"/>
        </w:rPr>
        <w:t>shkurtër</w:t>
      </w:r>
      <w:r w:rsidRPr="00591F21">
        <w:rPr>
          <w:spacing w:val="-1"/>
          <w:sz w:val="24"/>
        </w:rPr>
        <w:t xml:space="preserve"> </w:t>
      </w:r>
      <w:r w:rsidRPr="00591F21">
        <w:rPr>
          <w:sz w:val="24"/>
        </w:rPr>
        <w:t>i</w:t>
      </w:r>
      <w:r w:rsidRPr="00591F21">
        <w:rPr>
          <w:spacing w:val="-1"/>
          <w:sz w:val="24"/>
        </w:rPr>
        <w:t xml:space="preserve"> </w:t>
      </w:r>
      <w:r w:rsidRPr="00591F21">
        <w:rPr>
          <w:sz w:val="24"/>
        </w:rPr>
        <w:t xml:space="preserve">kontratës: </w:t>
      </w:r>
    </w:p>
    <w:p w14:paraId="101CEE89" w14:textId="2549FB81" w:rsidR="00591F21" w:rsidRPr="00322E85" w:rsidRDefault="00F9160B" w:rsidP="00591F21">
      <w:pPr>
        <w:pStyle w:val="ListParagraph"/>
        <w:spacing w:before="80"/>
        <w:ind w:left="720" w:firstLine="0"/>
        <w:rPr>
          <w:sz w:val="24"/>
        </w:rPr>
      </w:pPr>
      <w:r w:rsidRPr="00591F21">
        <w:rPr>
          <w:b/>
          <w:sz w:val="24"/>
        </w:rPr>
        <w:t>Nd</w:t>
      </w:r>
      <w:r w:rsidR="00355034" w:rsidRPr="00591F21">
        <w:rPr>
          <w:b/>
          <w:sz w:val="24"/>
        </w:rPr>
        <w:t>ë</w:t>
      </w:r>
      <w:r w:rsidRPr="00591F21">
        <w:rPr>
          <w:b/>
          <w:sz w:val="24"/>
        </w:rPr>
        <w:t>rimi i objektit banesor P+1</w:t>
      </w:r>
      <w:r w:rsidR="005A32AF" w:rsidRPr="00591F21">
        <w:rPr>
          <w:b/>
          <w:sz w:val="24"/>
        </w:rPr>
        <w:t xml:space="preserve"> me siperfaqe </w:t>
      </w:r>
      <w:r w:rsidR="005A32AF" w:rsidRPr="0069295A">
        <w:rPr>
          <w:b/>
          <w:sz w:val="24"/>
        </w:rPr>
        <w:t>deri n</w:t>
      </w:r>
      <w:r w:rsidR="0069295A" w:rsidRPr="0069295A">
        <w:rPr>
          <w:b/>
          <w:sz w:val="24"/>
        </w:rPr>
        <w:t>ë</w:t>
      </w:r>
      <w:r w:rsidR="005A32AF" w:rsidRPr="00591F21">
        <w:rPr>
          <w:b/>
          <w:sz w:val="24"/>
        </w:rPr>
        <w:t xml:space="preserve"> 440</w:t>
      </w:r>
      <w:r w:rsidR="005A68D6">
        <w:rPr>
          <w:b/>
          <w:sz w:val="24"/>
        </w:rPr>
        <w:t xml:space="preserve"> </w:t>
      </w:r>
      <w:r w:rsidR="00322E85">
        <w:rPr>
          <w:bCs/>
          <w:sz w:val="24"/>
        </w:rPr>
        <w:t>m</w:t>
      </w:r>
      <w:r w:rsidR="005A32AF" w:rsidRPr="00322E85">
        <w:rPr>
          <w:bCs/>
          <w:sz w:val="24"/>
          <w:vertAlign w:val="superscript"/>
        </w:rPr>
        <w:t>2</w:t>
      </w:r>
      <w:r w:rsidR="00322E85">
        <w:rPr>
          <w:bCs/>
          <w:sz w:val="24"/>
          <w:vertAlign w:val="superscript"/>
        </w:rPr>
        <w:t xml:space="preserve"> </w:t>
      </w:r>
      <w:r w:rsidR="00322E85">
        <w:rPr>
          <w:bCs/>
          <w:sz w:val="24"/>
        </w:rPr>
        <w:t>.</w:t>
      </w:r>
    </w:p>
    <w:p w14:paraId="4C7FC816" w14:textId="77777777" w:rsidR="00591F21" w:rsidRDefault="00F9160B" w:rsidP="00591F21">
      <w:pPr>
        <w:pStyle w:val="ListParagraph"/>
        <w:numPr>
          <w:ilvl w:val="0"/>
          <w:numId w:val="3"/>
        </w:numPr>
        <w:spacing w:before="80"/>
        <w:rPr>
          <w:sz w:val="24"/>
        </w:rPr>
      </w:pPr>
      <w:r w:rsidRPr="00591F21">
        <w:rPr>
          <w:sz w:val="24"/>
        </w:rPr>
        <w:t>Vendi i ofrimit t</w:t>
      </w:r>
      <w:r w:rsidR="00355034" w:rsidRPr="00591F21">
        <w:rPr>
          <w:sz w:val="24"/>
        </w:rPr>
        <w:t>ë</w:t>
      </w:r>
      <w:r w:rsidRPr="00591F21">
        <w:rPr>
          <w:sz w:val="24"/>
        </w:rPr>
        <w:t xml:space="preserve"> sh</w:t>
      </w:r>
      <w:r w:rsidR="00355034" w:rsidRPr="00591F21">
        <w:rPr>
          <w:sz w:val="24"/>
        </w:rPr>
        <w:t>ë</w:t>
      </w:r>
      <w:r w:rsidRPr="00591F21">
        <w:rPr>
          <w:sz w:val="24"/>
        </w:rPr>
        <w:t>rbimit: Fush</w:t>
      </w:r>
      <w:r w:rsidR="00355034" w:rsidRPr="00591F21">
        <w:rPr>
          <w:sz w:val="24"/>
        </w:rPr>
        <w:t>ë</w:t>
      </w:r>
      <w:r w:rsidRPr="00591F21">
        <w:rPr>
          <w:sz w:val="24"/>
        </w:rPr>
        <w:t xml:space="preserve"> Kosov</w:t>
      </w:r>
      <w:r w:rsidR="00355034" w:rsidRPr="00591F21">
        <w:rPr>
          <w:sz w:val="24"/>
        </w:rPr>
        <w:t>ë</w:t>
      </w:r>
    </w:p>
    <w:p w14:paraId="7190F3C0" w14:textId="0204BF70" w:rsidR="00550F23" w:rsidRPr="00591F21" w:rsidRDefault="00550F23" w:rsidP="00591F21">
      <w:pPr>
        <w:spacing w:before="80"/>
        <w:ind w:left="360"/>
        <w:rPr>
          <w:sz w:val="24"/>
        </w:rPr>
      </w:pPr>
      <w:r>
        <w:t>Duke</w:t>
      </w:r>
      <w:r w:rsidRPr="00591F21">
        <w:rPr>
          <w:spacing w:val="-4"/>
        </w:rPr>
        <w:t xml:space="preserve"> </w:t>
      </w:r>
      <w:r>
        <w:t>iu</w:t>
      </w:r>
      <w:r w:rsidRPr="00591F21">
        <w:rPr>
          <w:spacing w:val="-1"/>
        </w:rPr>
        <w:t xml:space="preserve"> </w:t>
      </w:r>
      <w:r>
        <w:t>referuar</w:t>
      </w:r>
      <w:r w:rsidRPr="00591F21">
        <w:rPr>
          <w:spacing w:val="-1"/>
        </w:rPr>
        <w:t xml:space="preserve"> </w:t>
      </w:r>
      <w:r>
        <w:t>procedurës</w:t>
      </w:r>
      <w:r w:rsidRPr="00591F21">
        <w:rPr>
          <w:spacing w:val="-2"/>
        </w:rPr>
        <w:t xml:space="preserve"> </w:t>
      </w:r>
      <w:r>
        <w:t>së</w:t>
      </w:r>
      <w:r w:rsidRPr="00591F21">
        <w:rPr>
          <w:spacing w:val="-1"/>
        </w:rPr>
        <w:t xml:space="preserve"> </w:t>
      </w:r>
      <w:r>
        <w:t>lartpërmendur,</w:t>
      </w:r>
      <w:r w:rsidRPr="00591F21">
        <w:rPr>
          <w:spacing w:val="2"/>
        </w:rPr>
        <w:t xml:space="preserve"> </w:t>
      </w:r>
      <w:r>
        <w:t>Ne,</w:t>
      </w:r>
      <w:r w:rsidRPr="00591F21">
        <w:rPr>
          <w:spacing w:val="1"/>
        </w:rPr>
        <w:t xml:space="preserve"> </w:t>
      </w:r>
      <w:r>
        <w:t>të</w:t>
      </w:r>
      <w:r w:rsidRPr="00591F21">
        <w:rPr>
          <w:spacing w:val="-2"/>
        </w:rPr>
        <w:t xml:space="preserve"> </w:t>
      </w:r>
      <w:r>
        <w:t>nënshkruarit,</w:t>
      </w:r>
      <w:r w:rsidRPr="00591F21">
        <w:rPr>
          <w:spacing w:val="-1"/>
        </w:rPr>
        <w:t xml:space="preserve"> </w:t>
      </w:r>
      <w:r>
        <w:t>deklarojmë</w:t>
      </w:r>
      <w:r w:rsidRPr="00591F21">
        <w:rPr>
          <w:spacing w:val="-1"/>
        </w:rPr>
        <w:t xml:space="preserve"> </w:t>
      </w:r>
      <w:r>
        <w:t>se</w:t>
      </w:r>
      <w:r w:rsidR="00957694">
        <w:t xml:space="preserve"> p</w:t>
      </w:r>
      <w:r w:rsidR="00322E85">
        <w:t>arashtrojm</w:t>
      </w:r>
      <w:r w:rsidR="00250AB3">
        <w:t>ë</w:t>
      </w:r>
      <w:r w:rsidR="00957694">
        <w:t xml:space="preserve"> ofert</w:t>
      </w:r>
      <w:r w:rsidR="00355034">
        <w:t>ë</w:t>
      </w:r>
      <w:r w:rsidR="00957694">
        <w:t>n me specifikiat e m</w:t>
      </w:r>
      <w:r w:rsidR="00355034">
        <w:t>ë</w:t>
      </w:r>
      <w:r w:rsidR="00957694">
        <w:t>poshtme</w:t>
      </w:r>
      <w:r>
        <w:t>:</w:t>
      </w:r>
    </w:p>
    <w:p w14:paraId="44D67ABA" w14:textId="0B30D5E0" w:rsidR="00957694" w:rsidRPr="00591F21" w:rsidRDefault="00550F23" w:rsidP="00591F21">
      <w:pPr>
        <w:pStyle w:val="ListParagraph"/>
        <w:numPr>
          <w:ilvl w:val="0"/>
          <w:numId w:val="3"/>
        </w:numPr>
        <w:tabs>
          <w:tab w:val="left" w:pos="1040"/>
          <w:tab w:val="left" w:pos="1041"/>
        </w:tabs>
        <w:rPr>
          <w:sz w:val="24"/>
        </w:rPr>
      </w:pPr>
      <w:r w:rsidRPr="00591F21">
        <w:rPr>
          <w:sz w:val="24"/>
        </w:rPr>
        <w:t>Çmimi</w:t>
      </w:r>
      <w:r w:rsidRPr="00591F21">
        <w:rPr>
          <w:spacing w:val="-1"/>
          <w:sz w:val="24"/>
        </w:rPr>
        <w:t xml:space="preserve"> </w:t>
      </w:r>
      <w:r w:rsidRPr="00591F21">
        <w:rPr>
          <w:sz w:val="24"/>
        </w:rPr>
        <w:t>total</w:t>
      </w:r>
      <w:r w:rsidRPr="00591F21">
        <w:rPr>
          <w:spacing w:val="-1"/>
          <w:sz w:val="24"/>
        </w:rPr>
        <w:t xml:space="preserve"> </w:t>
      </w:r>
      <w:r w:rsidRPr="00591F21">
        <w:rPr>
          <w:sz w:val="24"/>
        </w:rPr>
        <w:t>i</w:t>
      </w:r>
      <w:r w:rsidRPr="00591F21">
        <w:rPr>
          <w:spacing w:val="-1"/>
          <w:sz w:val="24"/>
        </w:rPr>
        <w:t xml:space="preserve"> </w:t>
      </w:r>
      <w:r w:rsidRPr="00591F21">
        <w:rPr>
          <w:sz w:val="24"/>
        </w:rPr>
        <w:t>ofertës</w:t>
      </w:r>
      <w:r w:rsidRPr="00591F21">
        <w:rPr>
          <w:spacing w:val="-1"/>
          <w:sz w:val="24"/>
        </w:rPr>
        <w:t xml:space="preserve"> </w:t>
      </w:r>
      <w:r w:rsidRPr="00591F21">
        <w:rPr>
          <w:sz w:val="24"/>
        </w:rPr>
        <w:t>sonë është</w:t>
      </w:r>
      <w:r w:rsidR="00F154E2">
        <w:rPr>
          <w:spacing w:val="-1"/>
          <w:sz w:val="24"/>
        </w:rPr>
        <w:t xml:space="preserve">: ______________ </w:t>
      </w:r>
      <w:r w:rsidR="00F9160B" w:rsidRPr="00591F21">
        <w:rPr>
          <w:sz w:val="24"/>
        </w:rPr>
        <w:t>EUR</w:t>
      </w:r>
      <w:r w:rsidR="00E9752E">
        <w:rPr>
          <w:sz w:val="24"/>
        </w:rPr>
        <w:t>/Njësi</w:t>
      </w:r>
      <w:r w:rsidR="0007738E" w:rsidRPr="00591F21">
        <w:rPr>
          <w:sz w:val="24"/>
        </w:rPr>
        <w:t xml:space="preserve"> </w:t>
      </w:r>
    </w:p>
    <w:p w14:paraId="1539D3C8" w14:textId="77777777" w:rsidR="00550F23" w:rsidRDefault="00550F23" w:rsidP="00550F23">
      <w:pPr>
        <w:pStyle w:val="BodyText"/>
        <w:rPr>
          <w:sz w:val="20"/>
        </w:rPr>
      </w:pPr>
    </w:p>
    <w:p w14:paraId="667E5CDF" w14:textId="77777777" w:rsidR="00550F23" w:rsidRDefault="00550F23" w:rsidP="00550F23">
      <w:pPr>
        <w:pStyle w:val="BodyText"/>
        <w:spacing w:before="11"/>
        <w:rPr>
          <w:sz w:val="14"/>
        </w:rPr>
      </w:pPr>
    </w:p>
    <w:tbl>
      <w:tblPr>
        <w:tblW w:w="11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6913"/>
        <w:gridCol w:w="810"/>
        <w:gridCol w:w="810"/>
        <w:gridCol w:w="2340"/>
      </w:tblGrid>
      <w:tr w:rsidR="00995AF0" w:rsidRPr="0076017B" w14:paraId="2EAC524B" w14:textId="77777777" w:rsidTr="00346502">
        <w:trPr>
          <w:trHeight w:val="539"/>
          <w:jc w:val="center"/>
        </w:trPr>
        <w:tc>
          <w:tcPr>
            <w:tcW w:w="552" w:type="dxa"/>
            <w:shd w:val="clear" w:color="auto" w:fill="92D050"/>
          </w:tcPr>
          <w:p w14:paraId="5C6CCB25" w14:textId="77777777" w:rsidR="00995AF0" w:rsidRPr="0076017B" w:rsidRDefault="00995AF0" w:rsidP="00A2150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06EA6C20" w14:textId="77777777" w:rsidR="00A32362" w:rsidRDefault="00A32362" w:rsidP="00A21501">
            <w:pPr>
              <w:pStyle w:val="TableParagraph"/>
              <w:spacing w:before="1"/>
              <w:ind w:left="182"/>
              <w:rPr>
                <w:b/>
                <w:sz w:val="24"/>
                <w:szCs w:val="24"/>
              </w:rPr>
            </w:pPr>
          </w:p>
          <w:p w14:paraId="54BA3DD4" w14:textId="19B66FC4" w:rsidR="00995AF0" w:rsidRPr="0076017B" w:rsidRDefault="00995AF0" w:rsidP="00A21501">
            <w:pPr>
              <w:pStyle w:val="TableParagraph"/>
              <w:spacing w:before="1"/>
              <w:ind w:left="182"/>
              <w:rPr>
                <w:b/>
                <w:sz w:val="24"/>
                <w:szCs w:val="24"/>
              </w:rPr>
            </w:pPr>
            <w:r w:rsidRPr="0076017B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6913" w:type="dxa"/>
            <w:shd w:val="clear" w:color="auto" w:fill="92D050"/>
          </w:tcPr>
          <w:p w14:paraId="66F2B479" w14:textId="77777777" w:rsidR="00995AF0" w:rsidRPr="0076017B" w:rsidRDefault="00995AF0" w:rsidP="00A2150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617B8AC1" w14:textId="77777777" w:rsidR="00995AF0" w:rsidRPr="0076017B" w:rsidRDefault="00995AF0" w:rsidP="00A2150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5B870805" w14:textId="77777777" w:rsidR="00995AF0" w:rsidRPr="0076017B" w:rsidRDefault="00995AF0" w:rsidP="00A32362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76017B">
              <w:rPr>
                <w:b/>
                <w:sz w:val="24"/>
                <w:szCs w:val="24"/>
              </w:rPr>
              <w:t>Përshkrimi</w:t>
            </w:r>
            <w:r w:rsidRPr="007601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017B">
              <w:rPr>
                <w:b/>
                <w:sz w:val="24"/>
                <w:szCs w:val="24"/>
              </w:rPr>
              <w:t>i</w:t>
            </w:r>
            <w:r w:rsidRPr="007601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017B">
              <w:rPr>
                <w:b/>
                <w:sz w:val="24"/>
                <w:szCs w:val="24"/>
              </w:rPr>
              <w:t>punëve</w:t>
            </w:r>
          </w:p>
        </w:tc>
        <w:tc>
          <w:tcPr>
            <w:tcW w:w="810" w:type="dxa"/>
            <w:shd w:val="clear" w:color="auto" w:fill="92D050"/>
          </w:tcPr>
          <w:p w14:paraId="664B95F5" w14:textId="77777777" w:rsidR="00995AF0" w:rsidRPr="0076017B" w:rsidRDefault="00995AF0" w:rsidP="00A2150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7CC4D8A7" w14:textId="77777777" w:rsidR="00995AF0" w:rsidRPr="0076017B" w:rsidRDefault="00995AF0" w:rsidP="00A21501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76017B">
              <w:rPr>
                <w:b/>
                <w:sz w:val="24"/>
                <w:szCs w:val="24"/>
              </w:rPr>
              <w:t>Njësi</w:t>
            </w:r>
          </w:p>
        </w:tc>
        <w:tc>
          <w:tcPr>
            <w:tcW w:w="810" w:type="dxa"/>
            <w:shd w:val="clear" w:color="auto" w:fill="92D050"/>
          </w:tcPr>
          <w:p w14:paraId="26B87A27" w14:textId="77777777" w:rsidR="00995AF0" w:rsidRPr="0076017B" w:rsidRDefault="00995AF0" w:rsidP="00A2150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0E32EAD6" w14:textId="77777777" w:rsidR="00995AF0" w:rsidRPr="0076017B" w:rsidRDefault="00995AF0" w:rsidP="00A21501">
            <w:pPr>
              <w:pStyle w:val="TableParagraph"/>
              <w:spacing w:before="1"/>
              <w:ind w:left="106"/>
              <w:rPr>
                <w:b/>
                <w:sz w:val="24"/>
                <w:szCs w:val="24"/>
              </w:rPr>
            </w:pPr>
            <w:r w:rsidRPr="0076017B">
              <w:rPr>
                <w:b/>
                <w:sz w:val="24"/>
                <w:szCs w:val="24"/>
              </w:rPr>
              <w:t>Sasia</w:t>
            </w:r>
          </w:p>
        </w:tc>
        <w:tc>
          <w:tcPr>
            <w:tcW w:w="2340" w:type="dxa"/>
            <w:shd w:val="clear" w:color="auto" w:fill="92D050"/>
          </w:tcPr>
          <w:p w14:paraId="5267BDDA" w14:textId="77777777" w:rsidR="00995AF0" w:rsidRPr="0076017B" w:rsidRDefault="00995AF0" w:rsidP="00A2150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70EB312E" w14:textId="3C9F326F" w:rsidR="00995AF0" w:rsidRPr="0076017B" w:rsidRDefault="00A32362" w:rsidP="00A21501">
            <w:pPr>
              <w:pStyle w:val="TableParagraph"/>
              <w:spacing w:line="270" w:lineRule="atLeast"/>
              <w:ind w:left="105" w:right="4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Cmimi njesi</w:t>
            </w:r>
            <w:r w:rsidR="0041589B">
              <w:rPr>
                <w:b/>
                <w:sz w:val="24"/>
                <w:szCs w:val="24"/>
              </w:rPr>
              <w:t xml:space="preserve"> </w:t>
            </w:r>
            <w:r w:rsidR="00284397">
              <w:rPr>
                <w:b/>
                <w:sz w:val="24"/>
                <w:szCs w:val="24"/>
              </w:rPr>
              <w:t>/</w:t>
            </w:r>
            <w:r w:rsidR="0041589B">
              <w:rPr>
                <w:b/>
                <w:sz w:val="24"/>
                <w:szCs w:val="24"/>
              </w:rPr>
              <w:t>€</w:t>
            </w:r>
          </w:p>
        </w:tc>
      </w:tr>
      <w:tr w:rsidR="00995AF0" w:rsidRPr="0076017B" w14:paraId="74E72340" w14:textId="77777777" w:rsidTr="0041589B">
        <w:trPr>
          <w:trHeight w:val="276"/>
          <w:jc w:val="center"/>
        </w:trPr>
        <w:tc>
          <w:tcPr>
            <w:tcW w:w="552" w:type="dxa"/>
            <w:shd w:val="clear" w:color="auto" w:fill="FFC000"/>
          </w:tcPr>
          <w:p w14:paraId="43EFA08D" w14:textId="334F1E84" w:rsidR="00995AF0" w:rsidRPr="00346502" w:rsidRDefault="00995AF0" w:rsidP="00284B8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1.</w:t>
            </w:r>
          </w:p>
        </w:tc>
        <w:tc>
          <w:tcPr>
            <w:tcW w:w="6913" w:type="dxa"/>
          </w:tcPr>
          <w:p w14:paraId="0C871328" w14:textId="77777777" w:rsidR="00995AF0" w:rsidRPr="00346502" w:rsidRDefault="00995AF0" w:rsidP="00F63864">
            <w:pPr>
              <w:pStyle w:val="TableParagraph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Punimet e muratimeve</w:t>
            </w:r>
          </w:p>
        </w:tc>
        <w:tc>
          <w:tcPr>
            <w:tcW w:w="810" w:type="dxa"/>
          </w:tcPr>
          <w:p w14:paraId="34F68F0B" w14:textId="3C44B4B3" w:rsidR="00995AF0" w:rsidRPr="00346502" w:rsidRDefault="00F154E2" w:rsidP="00995AF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154E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</w:tcPr>
          <w:p w14:paraId="71DA6499" w14:textId="77777777" w:rsidR="00995AF0" w:rsidRPr="00346502" w:rsidRDefault="00995AF0" w:rsidP="00995AF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625225FC" w14:textId="387CA3CF" w:rsidR="00995AF0" w:rsidRPr="00346502" w:rsidRDefault="00995AF0" w:rsidP="00F638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54E2" w:rsidRPr="0076017B" w14:paraId="373787BA" w14:textId="77777777" w:rsidTr="0041589B">
        <w:trPr>
          <w:trHeight w:val="276"/>
          <w:jc w:val="center"/>
        </w:trPr>
        <w:tc>
          <w:tcPr>
            <w:tcW w:w="552" w:type="dxa"/>
            <w:shd w:val="clear" w:color="auto" w:fill="FFC000"/>
          </w:tcPr>
          <w:p w14:paraId="225A5153" w14:textId="0CE652C0" w:rsidR="00F154E2" w:rsidRPr="00346502" w:rsidRDefault="00F154E2" w:rsidP="00F154E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2.</w:t>
            </w:r>
          </w:p>
        </w:tc>
        <w:tc>
          <w:tcPr>
            <w:tcW w:w="6913" w:type="dxa"/>
          </w:tcPr>
          <w:p w14:paraId="7DEE9605" w14:textId="2F811D3B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Punimi i pllak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s mes katit</w:t>
            </w:r>
          </w:p>
        </w:tc>
        <w:tc>
          <w:tcPr>
            <w:tcW w:w="810" w:type="dxa"/>
          </w:tcPr>
          <w:p w14:paraId="44FE38D9" w14:textId="27029652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374D4">
              <w:rPr>
                <w:sz w:val="24"/>
                <w:szCs w:val="24"/>
              </w:rPr>
              <w:t>m</w:t>
            </w:r>
            <w:r w:rsidRPr="006374D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</w:tcPr>
          <w:p w14:paraId="67D7C08F" w14:textId="77777777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B032515" w14:textId="77777777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54E2" w:rsidRPr="0076017B" w14:paraId="35DBC49E" w14:textId="77777777" w:rsidTr="0041589B">
        <w:trPr>
          <w:trHeight w:val="276"/>
          <w:jc w:val="center"/>
        </w:trPr>
        <w:tc>
          <w:tcPr>
            <w:tcW w:w="552" w:type="dxa"/>
            <w:shd w:val="clear" w:color="auto" w:fill="FFC000"/>
          </w:tcPr>
          <w:p w14:paraId="6240514C" w14:textId="7B574FE9" w:rsidR="00F154E2" w:rsidRPr="00346502" w:rsidRDefault="00F154E2" w:rsidP="00F154E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3.</w:t>
            </w:r>
          </w:p>
        </w:tc>
        <w:tc>
          <w:tcPr>
            <w:tcW w:w="6913" w:type="dxa"/>
          </w:tcPr>
          <w:p w14:paraId="03EFB577" w14:textId="77777777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Punimet e kulmit sipas projektit</w:t>
            </w:r>
          </w:p>
        </w:tc>
        <w:tc>
          <w:tcPr>
            <w:tcW w:w="810" w:type="dxa"/>
          </w:tcPr>
          <w:p w14:paraId="1E114FA1" w14:textId="294DA1DB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374D4">
              <w:rPr>
                <w:sz w:val="24"/>
                <w:szCs w:val="24"/>
              </w:rPr>
              <w:t>m</w:t>
            </w:r>
            <w:r w:rsidRPr="006374D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</w:tcPr>
          <w:p w14:paraId="19288C36" w14:textId="77777777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4397BA59" w14:textId="20A5197D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54E2" w:rsidRPr="0076017B" w14:paraId="760CDE73" w14:textId="77777777" w:rsidTr="0041589B">
        <w:trPr>
          <w:trHeight w:val="276"/>
          <w:jc w:val="center"/>
        </w:trPr>
        <w:tc>
          <w:tcPr>
            <w:tcW w:w="552" w:type="dxa"/>
            <w:shd w:val="clear" w:color="auto" w:fill="FFC000"/>
          </w:tcPr>
          <w:p w14:paraId="4B12C32E" w14:textId="55346AF5" w:rsidR="00F154E2" w:rsidRPr="00346502" w:rsidRDefault="00F154E2" w:rsidP="00F154E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4.</w:t>
            </w:r>
          </w:p>
        </w:tc>
        <w:tc>
          <w:tcPr>
            <w:tcW w:w="6913" w:type="dxa"/>
          </w:tcPr>
          <w:p w14:paraId="7CB2C148" w14:textId="77777777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Punimet e izolimeve dhe hidroizolimeve komplet sipas projektit</w:t>
            </w:r>
          </w:p>
        </w:tc>
        <w:tc>
          <w:tcPr>
            <w:tcW w:w="810" w:type="dxa"/>
          </w:tcPr>
          <w:p w14:paraId="70ADE39C" w14:textId="22471A47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374D4">
              <w:rPr>
                <w:sz w:val="24"/>
                <w:szCs w:val="24"/>
              </w:rPr>
              <w:t>m</w:t>
            </w:r>
            <w:r w:rsidRPr="006374D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</w:tcPr>
          <w:p w14:paraId="5A01CCA2" w14:textId="77777777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12145186" w14:textId="78CF895A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54E2" w:rsidRPr="0076017B" w14:paraId="46110F91" w14:textId="77777777" w:rsidTr="0041589B">
        <w:trPr>
          <w:trHeight w:val="276"/>
          <w:jc w:val="center"/>
        </w:trPr>
        <w:tc>
          <w:tcPr>
            <w:tcW w:w="552" w:type="dxa"/>
            <w:shd w:val="clear" w:color="auto" w:fill="FFC000"/>
          </w:tcPr>
          <w:p w14:paraId="0A94CBE4" w14:textId="4D1584F1" w:rsidR="00F154E2" w:rsidRPr="00346502" w:rsidRDefault="00F154E2" w:rsidP="00F154E2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5.</w:t>
            </w:r>
          </w:p>
        </w:tc>
        <w:tc>
          <w:tcPr>
            <w:tcW w:w="6913" w:type="dxa"/>
          </w:tcPr>
          <w:p w14:paraId="095EA03B" w14:textId="67363895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Punimi i fasad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s </w:t>
            </w:r>
          </w:p>
        </w:tc>
        <w:tc>
          <w:tcPr>
            <w:tcW w:w="810" w:type="dxa"/>
          </w:tcPr>
          <w:p w14:paraId="0E35A5F8" w14:textId="1CC7CB1B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374D4">
              <w:rPr>
                <w:sz w:val="24"/>
                <w:szCs w:val="24"/>
              </w:rPr>
              <w:t>m</w:t>
            </w:r>
            <w:r w:rsidRPr="006374D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</w:tcPr>
          <w:p w14:paraId="3B2CC6DA" w14:textId="5917DE33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3FD57608" w14:textId="77777777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54E2" w:rsidRPr="0076017B" w14:paraId="00EAD3FC" w14:textId="77777777" w:rsidTr="0041589B">
        <w:trPr>
          <w:trHeight w:val="358"/>
          <w:jc w:val="center"/>
        </w:trPr>
        <w:tc>
          <w:tcPr>
            <w:tcW w:w="552" w:type="dxa"/>
            <w:shd w:val="clear" w:color="auto" w:fill="FFC000"/>
          </w:tcPr>
          <w:p w14:paraId="66BECB6D" w14:textId="1BDE4A81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6.</w:t>
            </w:r>
          </w:p>
        </w:tc>
        <w:tc>
          <w:tcPr>
            <w:tcW w:w="6913" w:type="dxa"/>
          </w:tcPr>
          <w:p w14:paraId="7A27443F" w14:textId="4E1C96D2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Punët e suvatimit/ lyerj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s së mureve t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brendsh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me dhe plafonit</w:t>
            </w:r>
          </w:p>
        </w:tc>
        <w:tc>
          <w:tcPr>
            <w:tcW w:w="810" w:type="dxa"/>
          </w:tcPr>
          <w:p w14:paraId="4F722FF4" w14:textId="37C79A92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374D4">
              <w:rPr>
                <w:sz w:val="24"/>
                <w:szCs w:val="24"/>
              </w:rPr>
              <w:t>m</w:t>
            </w:r>
            <w:r w:rsidRPr="006374D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</w:tcPr>
          <w:p w14:paraId="6AA68246" w14:textId="77777777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0E0A115" w14:textId="4CD543B2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54E2" w:rsidRPr="0076017B" w14:paraId="2AB62E9B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4BD314BB" w14:textId="6D1C45FF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7.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307474F0" w14:textId="1DDD82C9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Vendosja e pllakave  n</w:t>
            </w:r>
            <w:r w:rsidRPr="00591F21">
              <w:rPr>
                <w:sz w:val="24"/>
              </w:rPr>
              <w:t>ë</w:t>
            </w:r>
            <w:r>
              <w:rPr>
                <w:sz w:val="24"/>
              </w:rPr>
              <w:t xml:space="preserve"> </w:t>
            </w:r>
            <w:r w:rsidRPr="00346502">
              <w:rPr>
                <w:sz w:val="24"/>
                <w:szCs w:val="24"/>
              </w:rPr>
              <w:t>hapsirat e banjos dhe kuzhin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s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EB6F2DA" w14:textId="7F81A75E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374D4">
              <w:rPr>
                <w:sz w:val="24"/>
                <w:szCs w:val="24"/>
              </w:rPr>
              <w:t>m</w:t>
            </w:r>
            <w:r w:rsidRPr="006374D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B8F82F7" w14:textId="77777777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BA01B9D" w14:textId="2C92E333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54E2" w:rsidRPr="0076017B" w14:paraId="43EF3446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21726BAB" w14:textId="19EF2BE0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8.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3D9932E6" w14:textId="6E11860E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Vendosja e pllakave n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hapsirat e koridoreve t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p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rbashk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ta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94268BD" w14:textId="2BFEBEE1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374D4">
              <w:rPr>
                <w:sz w:val="24"/>
                <w:szCs w:val="24"/>
              </w:rPr>
              <w:t>m</w:t>
            </w:r>
            <w:r w:rsidRPr="006374D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3B8E391" w14:textId="00FF19C4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26FF0167" w14:textId="77777777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54E2" w:rsidRPr="0076017B" w14:paraId="102A1966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7B9C46D7" w14:textId="5F4B2077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9.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734ABA34" w14:textId="780C5379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Vendosja laminatit komplet  sipas projektit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4D64246" w14:textId="66ED8FC8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374D4">
              <w:rPr>
                <w:sz w:val="24"/>
                <w:szCs w:val="24"/>
              </w:rPr>
              <w:t>m</w:t>
            </w:r>
            <w:r w:rsidRPr="006374D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AB921C3" w14:textId="1D5090BA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2B5127BC" w14:textId="1A22E5B6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5AF0" w:rsidRPr="0076017B" w14:paraId="44259896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2A26AC67" w14:textId="294B3B07" w:rsidR="00995AF0" w:rsidRPr="00346502" w:rsidRDefault="00995AF0" w:rsidP="00F2428D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10.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3ED67DD8" w14:textId="286DC344" w:rsidR="00995AF0" w:rsidRPr="00346502" w:rsidRDefault="00995AF0" w:rsidP="00F63864">
            <w:pPr>
              <w:pStyle w:val="TableParagraph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Instalimi i rrjetit t</w:t>
            </w:r>
            <w:r w:rsidR="0069295A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kanalizimit n</w:t>
            </w:r>
            <w:r w:rsidR="0069295A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objekt/banjo etj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5A6A43B" w14:textId="754DC950" w:rsidR="00995AF0" w:rsidRPr="00346502" w:rsidRDefault="00995AF0" w:rsidP="00995AF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Banjo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4F74054" w14:textId="25F9326B" w:rsidR="00995AF0" w:rsidRPr="00346502" w:rsidRDefault="00995AF0" w:rsidP="00995AF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C6BA8A3" w14:textId="47D323D9" w:rsidR="00995AF0" w:rsidRPr="00346502" w:rsidRDefault="00995AF0" w:rsidP="00F638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5AF0" w:rsidRPr="0076017B" w14:paraId="023CE9D4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715B807D" w14:textId="3CDC76C1" w:rsidR="00995AF0" w:rsidRPr="00346502" w:rsidRDefault="00995AF0" w:rsidP="00F2428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11.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2F8EE139" w14:textId="2CF610F3" w:rsidR="00995AF0" w:rsidRPr="00346502" w:rsidRDefault="00995AF0" w:rsidP="007601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Instalimi i rrjetit t</w:t>
            </w:r>
            <w:r w:rsidR="0069295A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uj</w:t>
            </w:r>
            <w:r w:rsidR="0069295A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sjell</w:t>
            </w:r>
            <w:r w:rsidR="0069295A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sit brenda objektit/Kuzhin</w:t>
            </w:r>
            <w:r w:rsidR="0069295A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dhe banjo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76326CB" w14:textId="7CEC00CD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Banjo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1D4007A" w14:textId="77777777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D233424" w14:textId="0A132689" w:rsidR="00995AF0" w:rsidRPr="00346502" w:rsidRDefault="00995AF0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995AF0" w:rsidRPr="0076017B" w14:paraId="146BB993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7F5D11FD" w14:textId="6D1DA81A" w:rsidR="00995AF0" w:rsidRPr="00346502" w:rsidRDefault="00995AF0" w:rsidP="00F2428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12.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72BCDD4A" w14:textId="76F1339C" w:rsidR="00995AF0" w:rsidRPr="00346502" w:rsidRDefault="00995AF0" w:rsidP="007601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Vendosja e sanitarise n</w:t>
            </w:r>
            <w:r w:rsidR="00E054CD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banjo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2824782" w14:textId="47FB09B0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Banjo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AFE2828" w14:textId="54771AD3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3576FE2" w14:textId="1BB9FC0F" w:rsidR="00995AF0" w:rsidRPr="00346502" w:rsidRDefault="00995AF0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995AF0" w:rsidRPr="0076017B" w14:paraId="6724D6CA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20D40D45" w14:textId="230DAB0D" w:rsidR="00995AF0" w:rsidRPr="00346502" w:rsidRDefault="00995AF0" w:rsidP="00F2428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13.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56A06976" w14:textId="070D6343" w:rsidR="00995AF0" w:rsidRPr="00346502" w:rsidRDefault="00995AF0" w:rsidP="007601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Betonimi i shkall</w:t>
            </w:r>
            <w:r w:rsidR="00E054CD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ve t</w:t>
            </w:r>
            <w:r w:rsidR="00E054CD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jashtme dhe t</w:t>
            </w:r>
            <w:r w:rsidR="00E054CD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brendshme t</w:t>
            </w:r>
            <w:r w:rsidR="00E054CD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objektit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2FABC64" w14:textId="17066FDF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Cope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81A3114" w14:textId="6857099D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2FD9A38F" w14:textId="49079E52" w:rsidR="00995AF0" w:rsidRPr="00346502" w:rsidRDefault="00995AF0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995AF0" w:rsidRPr="0076017B" w14:paraId="51ECEDC1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0BD2045F" w14:textId="5EE7A974" w:rsidR="00995AF0" w:rsidRPr="00346502" w:rsidRDefault="00995AF0" w:rsidP="00F2428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14.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12FE767F" w14:textId="792762BF" w:rsidR="00995AF0" w:rsidRPr="00346502" w:rsidRDefault="00995AF0" w:rsidP="007601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Vendosja e rrethojave/gilinderave/ metalike tek shkallet dhe ballkonet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714B2A3" w14:textId="02FEEB16" w:rsidR="00995AF0" w:rsidRPr="00346502" w:rsidRDefault="00F154E2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m‘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0160284" w14:textId="77777777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676B399F" w14:textId="77777777" w:rsidR="00995AF0" w:rsidRPr="00346502" w:rsidRDefault="00995AF0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995AF0" w:rsidRPr="0076017B" w14:paraId="558D83CD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359CF9F4" w14:textId="4B037EA4" w:rsidR="00995AF0" w:rsidRPr="00346502" w:rsidRDefault="00995AF0" w:rsidP="00F2428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15.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67E72741" w14:textId="18D4C198" w:rsidR="00995AF0" w:rsidRPr="00346502" w:rsidRDefault="00995AF0" w:rsidP="007601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Instalimi i rrym</w:t>
            </w:r>
            <w:r w:rsidR="00E054CD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s brenda objektit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9D9DB1B" w14:textId="13779CE7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Kate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5B76344" w14:textId="2DB7C560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0767F3FC" w14:textId="44518595" w:rsidR="00995AF0" w:rsidRPr="00346502" w:rsidRDefault="00995AF0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995AF0" w:rsidRPr="0076017B" w14:paraId="35040BD6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0513EB68" w14:textId="0B4FE9B8" w:rsidR="00995AF0" w:rsidRPr="00346502" w:rsidRDefault="00995AF0" w:rsidP="00F2428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16.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0022CC89" w14:textId="61514E4C" w:rsidR="00995AF0" w:rsidRPr="00346502" w:rsidRDefault="00995AF0" w:rsidP="007601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Montimi i kutise p</w:t>
            </w:r>
            <w:r w:rsidR="00E054CD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r siguresa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20D51B3" w14:textId="6A1D97B1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Kuti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4042721" w14:textId="02FB507B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0E5E02D2" w14:textId="067E7E26" w:rsidR="00995AF0" w:rsidRPr="00346502" w:rsidRDefault="00995AF0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F154E2" w:rsidRPr="0076017B" w14:paraId="62C02C4D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66202C7F" w14:textId="5BD5D3AC" w:rsidR="00F154E2" w:rsidRPr="00346502" w:rsidRDefault="00F154E2" w:rsidP="00F154E2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17.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0D46808F" w14:textId="4F0512ED" w:rsidR="00F154E2" w:rsidRPr="00346502" w:rsidRDefault="00F154E2" w:rsidP="00F154E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Punimet e nivelizimit me t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gjitha shtresat/estrihut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4BE94FC" w14:textId="0C89D166" w:rsidR="00F154E2" w:rsidRPr="00346502" w:rsidRDefault="00F154E2" w:rsidP="00F154E2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BE7028">
              <w:rPr>
                <w:sz w:val="24"/>
                <w:szCs w:val="24"/>
              </w:rPr>
              <w:t>m</w:t>
            </w:r>
            <w:r w:rsidRPr="00BE702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E6679BC" w14:textId="20F560E3" w:rsidR="00F154E2" w:rsidRPr="00346502" w:rsidRDefault="00F154E2" w:rsidP="00F154E2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C591A9B" w14:textId="6C20F1AE" w:rsidR="00F154E2" w:rsidRPr="00346502" w:rsidRDefault="00F154E2" w:rsidP="00F154E2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F154E2" w:rsidRPr="0076017B" w14:paraId="4F69B961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2D244252" w14:textId="569AB04E" w:rsidR="00F154E2" w:rsidRPr="00346502" w:rsidRDefault="00F154E2" w:rsidP="00F154E2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18.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32C1C498" w14:textId="57B62F89" w:rsidR="00F154E2" w:rsidRPr="00346502" w:rsidRDefault="00F154E2" w:rsidP="00F154E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Mveshja e shkalleve t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jashtme dhe t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brendshme  me pllaka n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objekt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E9FBB5B" w14:textId="20DFC778" w:rsidR="00F154E2" w:rsidRPr="00346502" w:rsidRDefault="00F154E2" w:rsidP="00F154E2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BE7028">
              <w:rPr>
                <w:sz w:val="24"/>
                <w:szCs w:val="24"/>
              </w:rPr>
              <w:t>m</w:t>
            </w:r>
            <w:r w:rsidRPr="00BE702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0E37E7A" w14:textId="08E60A42" w:rsidR="00F154E2" w:rsidRPr="00346502" w:rsidRDefault="00F154E2" w:rsidP="00F154E2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12780828" w14:textId="46E48D62" w:rsidR="00F154E2" w:rsidRPr="00346502" w:rsidRDefault="00F154E2" w:rsidP="00F154E2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995AF0" w:rsidRPr="0076017B" w14:paraId="2F8EE2EE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25CEC4A2" w14:textId="3EA82916" w:rsidR="00995AF0" w:rsidRPr="00346502" w:rsidRDefault="00995AF0" w:rsidP="00F2428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</w:t>
            </w:r>
            <w:r w:rsidR="00D26E75">
              <w:rPr>
                <w:sz w:val="24"/>
                <w:szCs w:val="24"/>
              </w:rPr>
              <w:t>9</w:t>
            </w:r>
            <w:r w:rsidRPr="00346502">
              <w:rPr>
                <w:sz w:val="24"/>
                <w:szCs w:val="24"/>
              </w:rPr>
              <w:t>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085A2F01" w14:textId="0226C81F" w:rsidR="00995AF0" w:rsidRPr="00346502" w:rsidRDefault="00995AF0" w:rsidP="007601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Instalimi i nxemj</w:t>
            </w:r>
            <w:r w:rsidR="00E054CD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s </w:t>
            </w:r>
            <w:r w:rsidR="00D26E75">
              <w:rPr>
                <w:sz w:val="24"/>
                <w:szCs w:val="24"/>
              </w:rPr>
              <w:t xml:space="preserve">dhe v </w:t>
            </w:r>
            <w:r w:rsidR="00D26E75" w:rsidRPr="00D26E75">
              <w:rPr>
                <w:sz w:val="24"/>
                <w:szCs w:val="24"/>
              </w:rPr>
              <w:t>endosoja e radiatoreve ne banesa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6C9FD07" w14:textId="1A1853DB" w:rsidR="00995AF0" w:rsidRPr="00346502" w:rsidRDefault="00995AF0" w:rsidP="00342F42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Kate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DFCA9D9" w14:textId="1683E646" w:rsidR="00995AF0" w:rsidRPr="00346502" w:rsidRDefault="00342F42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10C9511" w14:textId="77777777" w:rsidR="00995AF0" w:rsidRPr="00346502" w:rsidRDefault="00995AF0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995AF0" w:rsidRPr="0076017B" w14:paraId="7BBB8F61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5FDF5B77" w14:textId="453FBA44" w:rsidR="00995AF0" w:rsidRPr="00346502" w:rsidRDefault="00995AF0" w:rsidP="00F2428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2</w:t>
            </w:r>
            <w:r w:rsidR="00D26E75">
              <w:rPr>
                <w:sz w:val="24"/>
                <w:szCs w:val="24"/>
              </w:rPr>
              <w:t>0</w:t>
            </w:r>
            <w:r w:rsidRPr="00346502">
              <w:rPr>
                <w:sz w:val="24"/>
                <w:szCs w:val="24"/>
              </w:rPr>
              <w:t>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16C4BBE6" w14:textId="58059ACF" w:rsidR="00995AF0" w:rsidRPr="00346502" w:rsidRDefault="00995AF0" w:rsidP="007601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Vendosja e kub</w:t>
            </w:r>
            <w:r w:rsidR="00E054CD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zave n</w:t>
            </w:r>
            <w:r w:rsidR="00E054CD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oborr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4692DF7" w14:textId="3E19CF73" w:rsidR="00995AF0" w:rsidRPr="00346502" w:rsidRDefault="00F154E2" w:rsidP="00342F42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154E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215142E" w14:textId="648369CC" w:rsidR="00995AF0" w:rsidRPr="00346502" w:rsidRDefault="00342F42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1DB3EC13" w14:textId="77777777" w:rsidR="00995AF0" w:rsidRPr="00346502" w:rsidRDefault="00995AF0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F63864" w:rsidRPr="0076017B" w14:paraId="0705B241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4F11E9D7" w14:textId="77777777" w:rsidR="00F63864" w:rsidRPr="0076017B" w:rsidRDefault="00F63864" w:rsidP="00F63864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8533" w:type="dxa"/>
            <w:gridSpan w:val="3"/>
            <w:tcBorders>
              <w:right w:val="single" w:sz="4" w:space="0" w:color="auto"/>
            </w:tcBorders>
          </w:tcPr>
          <w:p w14:paraId="7D44B092" w14:textId="06EC1A1A" w:rsidR="00F63864" w:rsidRPr="0076017B" w:rsidRDefault="00F63864" w:rsidP="00F63864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76017B">
              <w:rPr>
                <w:b/>
                <w:sz w:val="24"/>
                <w:szCs w:val="24"/>
              </w:rPr>
              <w:t>SHUMA</w:t>
            </w:r>
            <w:r w:rsidRPr="007601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017B">
              <w:rPr>
                <w:b/>
                <w:sz w:val="24"/>
                <w:szCs w:val="24"/>
              </w:rPr>
              <w:t>TOTAL</w:t>
            </w:r>
            <w:r w:rsidR="0041589B">
              <w:rPr>
                <w:b/>
                <w:sz w:val="24"/>
                <w:szCs w:val="24"/>
              </w:rPr>
              <w:t>E  NE EURO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4F36DE94" w14:textId="77777777" w:rsidR="00F63864" w:rsidRPr="0076017B" w:rsidRDefault="00F63864" w:rsidP="00F6386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</w:p>
        </w:tc>
      </w:tr>
    </w:tbl>
    <w:p w14:paraId="2E32635B" w14:textId="77777777" w:rsidR="009D70D8" w:rsidRDefault="009D70D8" w:rsidP="009D70D8">
      <w:pPr>
        <w:pStyle w:val="BodyText"/>
        <w:tabs>
          <w:tab w:val="left" w:pos="5961"/>
        </w:tabs>
        <w:spacing w:before="90"/>
        <w:ind w:right="4416"/>
      </w:pPr>
    </w:p>
    <w:p w14:paraId="25F57BBD" w14:textId="43F417AB" w:rsidR="00550F23" w:rsidRDefault="00550F23" w:rsidP="00F154E2">
      <w:pPr>
        <w:pStyle w:val="BodyText"/>
        <w:tabs>
          <w:tab w:val="left" w:pos="5961"/>
        </w:tabs>
        <w:spacing w:before="90"/>
        <w:ind w:right="4416"/>
      </w:pPr>
      <w:r>
        <w:t>Nënshkrimi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 w:rsidR="00F9160B">
        <w:t>pranuesit t</w:t>
      </w:r>
      <w:r w:rsidR="00355034">
        <w:t>ë</w:t>
      </w:r>
      <w:r w:rsidR="00F9160B">
        <w:t xml:space="preserve"> ofert</w:t>
      </w:r>
      <w:r w:rsidR="00355034">
        <w:t>ë</w:t>
      </w:r>
      <w:r w:rsidR="00F9160B">
        <w:t>s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9160B">
        <w:t xml:space="preserve">____                                                                                                     </w:t>
      </w:r>
    </w:p>
    <w:p w14:paraId="5598B5E2" w14:textId="77777777" w:rsidR="00550F23" w:rsidRDefault="00550F23" w:rsidP="00550F23">
      <w:pPr>
        <w:pStyle w:val="BodyText"/>
      </w:pPr>
    </w:p>
    <w:p w14:paraId="6B52BF42" w14:textId="3017BCE5" w:rsidR="00F24729" w:rsidRDefault="00A32362">
      <w:r>
        <w:t xml:space="preserve">                                                                             v.v.</w:t>
      </w:r>
    </w:p>
    <w:sectPr w:rsidR="00F24729" w:rsidSect="00C8065A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CD3E6" w14:textId="77777777" w:rsidR="00312850" w:rsidRDefault="00312850" w:rsidP="00321843">
      <w:r>
        <w:separator/>
      </w:r>
    </w:p>
  </w:endnote>
  <w:endnote w:type="continuationSeparator" w:id="0">
    <w:p w14:paraId="717D6573" w14:textId="77777777" w:rsidR="00312850" w:rsidRDefault="00312850" w:rsidP="0032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B12D6" w14:textId="77777777" w:rsidR="00312850" w:rsidRDefault="00312850" w:rsidP="00321843">
      <w:r>
        <w:separator/>
      </w:r>
    </w:p>
  </w:footnote>
  <w:footnote w:type="continuationSeparator" w:id="0">
    <w:p w14:paraId="2B048CD3" w14:textId="77777777" w:rsidR="00312850" w:rsidRDefault="00312850" w:rsidP="00321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31477" w14:textId="0F098A1C" w:rsidR="00321843" w:rsidRDefault="00321843" w:rsidP="00700491">
    <w:pPr>
      <w:pStyle w:val="Header"/>
      <w:jc w:val="center"/>
    </w:pPr>
    <w:r>
      <w:rPr>
        <w:noProof/>
      </w:rPr>
      <w:drawing>
        <wp:inline distT="0" distB="0" distL="0" distR="0" wp14:anchorId="3A32B78A" wp14:editId="061B06E0">
          <wp:extent cx="951230" cy="658495"/>
          <wp:effectExtent l="0" t="0" r="127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02D00"/>
    <w:multiLevelType w:val="hybridMultilevel"/>
    <w:tmpl w:val="0D583204"/>
    <w:lvl w:ilvl="0" w:tplc="CDE69F46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F292A"/>
    <w:multiLevelType w:val="hybridMultilevel"/>
    <w:tmpl w:val="E7204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F1967"/>
    <w:multiLevelType w:val="hybridMultilevel"/>
    <w:tmpl w:val="7AFA55CE"/>
    <w:lvl w:ilvl="0" w:tplc="136C8838">
      <w:start w:val="1"/>
      <w:numFmt w:val="decimal"/>
      <w:lvlText w:val="%1."/>
      <w:lvlJc w:val="left"/>
      <w:pPr>
        <w:ind w:left="10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78C312C">
      <w:start w:val="1"/>
      <w:numFmt w:val="decimal"/>
      <w:lvlText w:val="%2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 w:tplc="C6BCC270">
      <w:start w:val="1"/>
      <w:numFmt w:val="lowerLetter"/>
      <w:lvlText w:val="%3)"/>
      <w:lvlJc w:val="left"/>
      <w:pPr>
        <w:ind w:left="1868" w:hanging="28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q-AL" w:eastAsia="en-US" w:bidi="ar-SA"/>
      </w:rPr>
    </w:lvl>
    <w:lvl w:ilvl="3" w:tplc="D1E6F150">
      <w:numFmt w:val="bullet"/>
      <w:lvlText w:val="•"/>
      <w:lvlJc w:val="left"/>
      <w:pPr>
        <w:ind w:left="1860" w:hanging="288"/>
      </w:pPr>
      <w:rPr>
        <w:rFonts w:hint="default"/>
        <w:lang w:val="sq-AL" w:eastAsia="en-US" w:bidi="ar-SA"/>
      </w:rPr>
    </w:lvl>
    <w:lvl w:ilvl="4" w:tplc="09E04CE2">
      <w:numFmt w:val="bullet"/>
      <w:lvlText w:val="•"/>
      <w:lvlJc w:val="left"/>
      <w:pPr>
        <w:ind w:left="3077" w:hanging="288"/>
      </w:pPr>
      <w:rPr>
        <w:rFonts w:hint="default"/>
        <w:lang w:val="sq-AL" w:eastAsia="en-US" w:bidi="ar-SA"/>
      </w:rPr>
    </w:lvl>
    <w:lvl w:ilvl="5" w:tplc="084E09F0">
      <w:numFmt w:val="bullet"/>
      <w:lvlText w:val="•"/>
      <w:lvlJc w:val="left"/>
      <w:pPr>
        <w:ind w:left="4294" w:hanging="288"/>
      </w:pPr>
      <w:rPr>
        <w:rFonts w:hint="default"/>
        <w:lang w:val="sq-AL" w:eastAsia="en-US" w:bidi="ar-SA"/>
      </w:rPr>
    </w:lvl>
    <w:lvl w:ilvl="6" w:tplc="79F8B5D4">
      <w:numFmt w:val="bullet"/>
      <w:lvlText w:val="•"/>
      <w:lvlJc w:val="left"/>
      <w:pPr>
        <w:ind w:left="5511" w:hanging="288"/>
      </w:pPr>
      <w:rPr>
        <w:rFonts w:hint="default"/>
        <w:lang w:val="sq-AL" w:eastAsia="en-US" w:bidi="ar-SA"/>
      </w:rPr>
    </w:lvl>
    <w:lvl w:ilvl="7" w:tplc="2854A86C">
      <w:numFmt w:val="bullet"/>
      <w:lvlText w:val="•"/>
      <w:lvlJc w:val="left"/>
      <w:pPr>
        <w:ind w:left="6728" w:hanging="288"/>
      </w:pPr>
      <w:rPr>
        <w:rFonts w:hint="default"/>
        <w:lang w:val="sq-AL" w:eastAsia="en-US" w:bidi="ar-SA"/>
      </w:rPr>
    </w:lvl>
    <w:lvl w:ilvl="8" w:tplc="D43ED4E0">
      <w:numFmt w:val="bullet"/>
      <w:lvlText w:val="•"/>
      <w:lvlJc w:val="left"/>
      <w:pPr>
        <w:ind w:left="7945" w:hanging="288"/>
      </w:pPr>
      <w:rPr>
        <w:rFonts w:hint="default"/>
        <w:lang w:val="sq-AL" w:eastAsia="en-US" w:bidi="ar-SA"/>
      </w:rPr>
    </w:lvl>
  </w:abstractNum>
  <w:num w:numId="1" w16cid:durableId="1235431507">
    <w:abstractNumId w:val="2"/>
  </w:num>
  <w:num w:numId="2" w16cid:durableId="1925651460">
    <w:abstractNumId w:val="0"/>
  </w:num>
  <w:num w:numId="3" w16cid:durableId="727608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23"/>
    <w:rsid w:val="000662B3"/>
    <w:rsid w:val="00071C50"/>
    <w:rsid w:val="0007738E"/>
    <w:rsid w:val="00123942"/>
    <w:rsid w:val="00174C1C"/>
    <w:rsid w:val="00250AB3"/>
    <w:rsid w:val="00284397"/>
    <w:rsid w:val="00284B8E"/>
    <w:rsid w:val="002E7635"/>
    <w:rsid w:val="00312850"/>
    <w:rsid w:val="00321843"/>
    <w:rsid w:val="00322E85"/>
    <w:rsid w:val="003400DD"/>
    <w:rsid w:val="00342F42"/>
    <w:rsid w:val="00346502"/>
    <w:rsid w:val="00355034"/>
    <w:rsid w:val="003E7A0C"/>
    <w:rsid w:val="0041589B"/>
    <w:rsid w:val="00480430"/>
    <w:rsid w:val="004A6C09"/>
    <w:rsid w:val="004C5692"/>
    <w:rsid w:val="0052053F"/>
    <w:rsid w:val="00550F23"/>
    <w:rsid w:val="00591F21"/>
    <w:rsid w:val="005A32AF"/>
    <w:rsid w:val="005A68D6"/>
    <w:rsid w:val="0069295A"/>
    <w:rsid w:val="006D60E7"/>
    <w:rsid w:val="00700491"/>
    <w:rsid w:val="0070624D"/>
    <w:rsid w:val="0071419D"/>
    <w:rsid w:val="0076017B"/>
    <w:rsid w:val="00777E7D"/>
    <w:rsid w:val="0082783B"/>
    <w:rsid w:val="00863BCB"/>
    <w:rsid w:val="0093565A"/>
    <w:rsid w:val="00957694"/>
    <w:rsid w:val="00995AF0"/>
    <w:rsid w:val="009D70D8"/>
    <w:rsid w:val="00A111B0"/>
    <w:rsid w:val="00A32362"/>
    <w:rsid w:val="00A44273"/>
    <w:rsid w:val="00A92D62"/>
    <w:rsid w:val="00AE79DE"/>
    <w:rsid w:val="00BD0721"/>
    <w:rsid w:val="00BE185E"/>
    <w:rsid w:val="00C537B0"/>
    <w:rsid w:val="00C8065A"/>
    <w:rsid w:val="00D26E75"/>
    <w:rsid w:val="00D40388"/>
    <w:rsid w:val="00E01E70"/>
    <w:rsid w:val="00E054CD"/>
    <w:rsid w:val="00E9752E"/>
    <w:rsid w:val="00F154E2"/>
    <w:rsid w:val="00F2428D"/>
    <w:rsid w:val="00F24729"/>
    <w:rsid w:val="00F63864"/>
    <w:rsid w:val="00F7612C"/>
    <w:rsid w:val="00F9160B"/>
    <w:rsid w:val="00F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1C4F0"/>
  <w15:chartTrackingRefBased/>
  <w15:docId w15:val="{66296041-32F8-42A4-A0B4-216471B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0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Heading2">
    <w:name w:val="heading 2"/>
    <w:basedOn w:val="Normal"/>
    <w:link w:val="Heading2Char"/>
    <w:uiPriority w:val="1"/>
    <w:qFormat/>
    <w:rsid w:val="00550F23"/>
    <w:pPr>
      <w:ind w:left="5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50F23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1"/>
    <w:qFormat/>
    <w:rsid w:val="00550F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0F2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1"/>
    <w:qFormat/>
    <w:rsid w:val="00550F23"/>
    <w:pPr>
      <w:ind w:left="1076" w:hanging="576"/>
      <w:jc w:val="both"/>
    </w:pPr>
  </w:style>
  <w:style w:type="paragraph" w:customStyle="1" w:styleId="TableParagraph">
    <w:name w:val="Table Paragraph"/>
    <w:basedOn w:val="Normal"/>
    <w:uiPriority w:val="1"/>
    <w:qFormat/>
    <w:rsid w:val="00550F23"/>
  </w:style>
  <w:style w:type="paragraph" w:styleId="Header">
    <w:name w:val="header"/>
    <w:basedOn w:val="Normal"/>
    <w:link w:val="HeaderChar"/>
    <w:uiPriority w:val="99"/>
    <w:unhideWhenUsed/>
    <w:rsid w:val="00321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843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321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843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Jasmir</dc:creator>
  <cp:keywords/>
  <dc:description/>
  <cp:lastModifiedBy>Altina Paqarizi</cp:lastModifiedBy>
  <cp:revision>2</cp:revision>
  <dcterms:created xsi:type="dcterms:W3CDTF">2024-06-03T11:01:00Z</dcterms:created>
  <dcterms:modified xsi:type="dcterms:W3CDTF">2024-06-03T11:01:00Z</dcterms:modified>
</cp:coreProperties>
</file>