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DC6869" w14:paraId="3DD0B98A" w14:textId="77777777" w:rsidTr="00A24E51">
        <w:trPr>
          <w:trHeight w:val="395"/>
        </w:trPr>
        <w:tc>
          <w:tcPr>
            <w:tcW w:w="9350" w:type="dxa"/>
            <w:shd w:val="clear" w:color="auto" w:fill="B4C6E7" w:themeFill="accent1" w:themeFillTint="66"/>
            <w:vAlign w:val="center"/>
          </w:tcPr>
          <w:p w14:paraId="056CE66E" w14:textId="2854E4D7" w:rsidR="00DC6869" w:rsidRPr="003B2954" w:rsidRDefault="002C462F" w:rsidP="005C31D8">
            <w:pPr>
              <w:jc w:val="center"/>
              <w:rPr>
                <w:rFonts w:ascii="Times New Roman" w:hAnsi="Times New Roman" w:cs="Times New Roman"/>
                <w:b/>
                <w:bCs/>
              </w:rPr>
            </w:pPr>
            <w:bookmarkStart w:id="0" w:name="_Hlk132706181"/>
            <w:r w:rsidRPr="003B2954">
              <w:rPr>
                <w:rFonts w:ascii="Times New Roman" w:hAnsi="Times New Roman" w:cs="Times New Roman"/>
                <w:b/>
                <w:bCs/>
              </w:rPr>
              <w:t>ANNEX I</w:t>
            </w:r>
            <w:r w:rsidR="00697E0F">
              <w:rPr>
                <w:rFonts w:ascii="Times New Roman" w:hAnsi="Times New Roman" w:cs="Times New Roman"/>
                <w:b/>
                <w:bCs/>
              </w:rPr>
              <w:t>V</w:t>
            </w:r>
            <w:r w:rsidRPr="003B2954">
              <w:rPr>
                <w:rFonts w:ascii="Times New Roman" w:hAnsi="Times New Roman" w:cs="Times New Roman"/>
                <w:b/>
                <w:bCs/>
              </w:rPr>
              <w:t xml:space="preserve"> - </w:t>
            </w:r>
            <w:r w:rsidR="00697E0F" w:rsidRPr="00697E0F">
              <w:rPr>
                <w:rFonts w:ascii="Times New Roman" w:hAnsi="Times New Roman" w:cs="Times New Roman"/>
                <w:b/>
                <w:bCs/>
              </w:rPr>
              <w:t>PREPARING THE EVALUATION REPORT</w:t>
            </w:r>
          </w:p>
        </w:tc>
      </w:tr>
      <w:bookmarkEnd w:id="0"/>
    </w:tbl>
    <w:p w14:paraId="32FD8D79" w14:textId="045CA290" w:rsidR="00DC6869" w:rsidRDefault="00DC6869" w:rsidP="005C31D8">
      <w:pPr>
        <w:spacing w:after="0" w:line="240" w:lineRule="auto"/>
        <w:rPr>
          <w:rFonts w:ascii="Times New Roman" w:hAnsi="Times New Roman" w:cs="Times New Roman"/>
        </w:rPr>
      </w:pPr>
    </w:p>
    <w:p w14:paraId="24655EB4" w14:textId="05D9F1F7" w:rsidR="0067385C" w:rsidRDefault="00546A9A" w:rsidP="005C31D8">
      <w:pPr>
        <w:spacing w:after="0" w:line="240" w:lineRule="auto"/>
        <w:jc w:val="both"/>
        <w:rPr>
          <w:rFonts w:ascii="Times New Roman" w:hAnsi="Times New Roman" w:cs="Times New Roman"/>
          <w:color w:val="FF0000"/>
        </w:rPr>
      </w:pPr>
      <w:r>
        <w:rPr>
          <w:rFonts w:ascii="Times New Roman" w:hAnsi="Times New Roman" w:cs="Times New Roman"/>
        </w:rPr>
        <w:t xml:space="preserve">This document </w:t>
      </w:r>
      <w:r w:rsidR="00ED14BF" w:rsidRPr="00ED14BF">
        <w:rPr>
          <w:rFonts w:ascii="Times New Roman" w:hAnsi="Times New Roman" w:cs="Times New Roman"/>
        </w:rPr>
        <w:t xml:space="preserve">is meant to primarily </w:t>
      </w:r>
      <w:r w:rsidR="00ED14BF" w:rsidRPr="00ED14BF">
        <w:rPr>
          <w:rFonts w:ascii="Times New Roman" w:hAnsi="Times New Roman" w:cs="Times New Roman"/>
          <w:b/>
          <w:bCs/>
        </w:rPr>
        <w:t>instruct evaluation consultant</w:t>
      </w:r>
      <w:r w:rsidR="00ED14BF">
        <w:rPr>
          <w:rFonts w:ascii="Times New Roman" w:hAnsi="Times New Roman" w:cs="Times New Roman"/>
          <w:b/>
          <w:bCs/>
        </w:rPr>
        <w:t>(</w:t>
      </w:r>
      <w:r w:rsidR="00ED14BF" w:rsidRPr="00ED14BF">
        <w:rPr>
          <w:rFonts w:ascii="Times New Roman" w:hAnsi="Times New Roman" w:cs="Times New Roman"/>
          <w:b/>
          <w:bCs/>
        </w:rPr>
        <w:t>s</w:t>
      </w:r>
      <w:r w:rsidR="00ED14BF">
        <w:rPr>
          <w:rFonts w:ascii="Times New Roman" w:hAnsi="Times New Roman" w:cs="Times New Roman"/>
          <w:b/>
          <w:bCs/>
        </w:rPr>
        <w:t>)</w:t>
      </w:r>
      <w:r w:rsidR="00ED14BF" w:rsidRPr="00ED14BF">
        <w:rPr>
          <w:rFonts w:ascii="Times New Roman" w:hAnsi="Times New Roman" w:cs="Times New Roman"/>
        </w:rPr>
        <w:t xml:space="preserve"> in the requirements of formatting and finalizing an evaluation report for the </w:t>
      </w:r>
      <w:r w:rsidR="00ED14BF">
        <w:rPr>
          <w:rFonts w:ascii="Times New Roman" w:hAnsi="Times New Roman" w:cs="Times New Roman"/>
        </w:rPr>
        <w:t>CACH/YENI</w:t>
      </w:r>
      <w:r w:rsidR="00ED14BF" w:rsidRPr="00ED14BF">
        <w:rPr>
          <w:rFonts w:ascii="Times New Roman" w:hAnsi="Times New Roman" w:cs="Times New Roman"/>
        </w:rPr>
        <w:t xml:space="preserve">. </w:t>
      </w:r>
      <w:r w:rsidR="00ED14BF">
        <w:rPr>
          <w:rFonts w:ascii="Times New Roman" w:hAnsi="Times New Roman" w:cs="Times New Roman"/>
        </w:rPr>
        <w:t>The YENI</w:t>
      </w:r>
      <w:r w:rsidR="00ED14BF" w:rsidRPr="00ED14BF">
        <w:rPr>
          <w:rFonts w:ascii="Times New Roman" w:hAnsi="Times New Roman" w:cs="Times New Roman"/>
        </w:rPr>
        <w:t xml:space="preserve"> </w:t>
      </w:r>
      <w:r w:rsidR="00ED14BF">
        <w:rPr>
          <w:rFonts w:ascii="Times New Roman" w:hAnsi="Times New Roman" w:cs="Times New Roman"/>
        </w:rPr>
        <w:t>project</w:t>
      </w:r>
      <w:r w:rsidR="00ED14BF" w:rsidRPr="00ED14BF">
        <w:rPr>
          <w:rFonts w:ascii="Times New Roman" w:hAnsi="Times New Roman" w:cs="Times New Roman"/>
        </w:rPr>
        <w:t xml:space="preserve"> manager should be very well informed of this </w:t>
      </w:r>
      <w:r w:rsidR="00ED14BF">
        <w:rPr>
          <w:rFonts w:ascii="Times New Roman" w:hAnsi="Times New Roman" w:cs="Times New Roman"/>
        </w:rPr>
        <w:t xml:space="preserve">document </w:t>
      </w:r>
      <w:r w:rsidR="00ED14BF" w:rsidRPr="00ED14BF">
        <w:rPr>
          <w:rFonts w:ascii="Times New Roman" w:hAnsi="Times New Roman" w:cs="Times New Roman"/>
        </w:rPr>
        <w:t xml:space="preserve">and hand it over to the </w:t>
      </w:r>
      <w:r w:rsidR="00950763">
        <w:rPr>
          <w:rFonts w:ascii="Times New Roman" w:hAnsi="Times New Roman" w:cs="Times New Roman"/>
        </w:rPr>
        <w:t>evaluator</w:t>
      </w:r>
      <w:r w:rsidR="00ED14BF" w:rsidRPr="001F3F41">
        <w:rPr>
          <w:rFonts w:ascii="Times New Roman" w:hAnsi="Times New Roman" w:cs="Times New Roman"/>
        </w:rPr>
        <w:t>. The document provides specific requirements for each formal element of the report, in addition to providing specific details on how to present the conclusions, recommendations</w:t>
      </w:r>
      <w:r w:rsidR="001F3F41" w:rsidRPr="001F3F41">
        <w:rPr>
          <w:rFonts w:ascii="Times New Roman" w:hAnsi="Times New Roman" w:cs="Times New Roman"/>
        </w:rPr>
        <w:t xml:space="preserve"> and</w:t>
      </w:r>
      <w:r w:rsidR="00ED14BF" w:rsidRPr="001F3F41">
        <w:rPr>
          <w:rFonts w:ascii="Times New Roman" w:hAnsi="Times New Roman" w:cs="Times New Roman"/>
        </w:rPr>
        <w:t xml:space="preserve"> lessons learn</w:t>
      </w:r>
      <w:r w:rsidR="001F3F41" w:rsidRPr="001F3F41">
        <w:rPr>
          <w:rFonts w:ascii="Times New Roman" w:hAnsi="Times New Roman" w:cs="Times New Roman"/>
        </w:rPr>
        <w:t>t</w:t>
      </w:r>
      <w:r w:rsidR="00ED14BF" w:rsidRPr="001F3F41">
        <w:rPr>
          <w:rFonts w:ascii="Times New Roman" w:hAnsi="Times New Roman" w:cs="Times New Roman"/>
        </w:rPr>
        <w:t xml:space="preserve"> in the report. </w:t>
      </w:r>
    </w:p>
    <w:p w14:paraId="4350443E" w14:textId="4FB927F5" w:rsidR="00175D36" w:rsidRDefault="00175D36" w:rsidP="005C31D8">
      <w:pPr>
        <w:spacing w:after="0" w:line="240" w:lineRule="auto"/>
        <w:jc w:val="both"/>
        <w:rPr>
          <w:rFonts w:ascii="Times New Roman" w:hAnsi="Times New Roman" w:cs="Times New Roman"/>
        </w:rPr>
      </w:pPr>
      <w:r w:rsidRPr="00175D36">
        <w:rPr>
          <w:rFonts w:ascii="Times New Roman" w:hAnsi="Times New Roman" w:cs="Times New Roman"/>
        </w:rPr>
        <w:t xml:space="preserve">The daft and final versions of the evaluation report in English (maximum </w:t>
      </w:r>
      <w:r w:rsidR="00074D94">
        <w:rPr>
          <w:rFonts w:ascii="Times New Roman" w:hAnsi="Times New Roman" w:cs="Times New Roman"/>
        </w:rPr>
        <w:t>50</w:t>
      </w:r>
      <w:r w:rsidRPr="00175D36">
        <w:rPr>
          <w:rFonts w:ascii="Times New Roman" w:hAnsi="Times New Roman" w:cs="Times New Roman"/>
        </w:rPr>
        <w:t xml:space="preserve"> pages plus annexes) will be developed under the following structure</w:t>
      </w:r>
      <w:r>
        <w:rPr>
          <w:rFonts w:ascii="Times New Roman" w:hAnsi="Times New Roman" w:cs="Times New Roman"/>
        </w:rPr>
        <w:t>:</w:t>
      </w:r>
    </w:p>
    <w:p w14:paraId="675E901B" w14:textId="77777777" w:rsidR="00D90EB1" w:rsidRDefault="00D90EB1" w:rsidP="005C31D8">
      <w:pPr>
        <w:spacing w:after="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67385C" w14:paraId="6BFD6A33" w14:textId="77777777" w:rsidTr="0067385C">
        <w:trPr>
          <w:trHeight w:val="395"/>
        </w:trPr>
        <w:tc>
          <w:tcPr>
            <w:tcW w:w="9350" w:type="dxa"/>
            <w:shd w:val="clear" w:color="auto" w:fill="B4C6E7" w:themeFill="accent1" w:themeFillTint="66"/>
            <w:vAlign w:val="center"/>
          </w:tcPr>
          <w:p w14:paraId="1B0D658C" w14:textId="70DE5042" w:rsidR="0067385C" w:rsidRPr="0089378C" w:rsidRDefault="001351BE" w:rsidP="005C31D8">
            <w:pPr>
              <w:rPr>
                <w:rFonts w:ascii="Times New Roman" w:hAnsi="Times New Roman" w:cs="Times New Roman"/>
                <w:b/>
                <w:bCs/>
              </w:rPr>
            </w:pPr>
            <w:bookmarkStart w:id="1" w:name="_Hlk132705772"/>
            <w:r w:rsidRPr="0089378C">
              <w:rPr>
                <w:rFonts w:ascii="Times New Roman" w:hAnsi="Times New Roman" w:cs="Times New Roman"/>
                <w:b/>
                <w:bCs/>
              </w:rPr>
              <w:t>COVER</w:t>
            </w:r>
            <w:r w:rsidR="00ED14BF" w:rsidRPr="0089378C">
              <w:rPr>
                <w:rFonts w:ascii="Times New Roman" w:hAnsi="Times New Roman" w:cs="Times New Roman"/>
                <w:b/>
                <w:bCs/>
              </w:rPr>
              <w:t xml:space="preserve"> PAGE</w:t>
            </w:r>
          </w:p>
        </w:tc>
      </w:tr>
      <w:bookmarkEnd w:id="1"/>
    </w:tbl>
    <w:p w14:paraId="6AC2C1CC" w14:textId="77777777" w:rsidR="0067385C" w:rsidRPr="00546A9A" w:rsidRDefault="0067385C" w:rsidP="005C31D8">
      <w:pPr>
        <w:spacing w:after="0" w:line="240" w:lineRule="auto"/>
        <w:jc w:val="both"/>
        <w:rPr>
          <w:rFonts w:ascii="Times New Roman" w:hAnsi="Times New Roman" w:cs="Times New Roman"/>
        </w:rPr>
      </w:pPr>
    </w:p>
    <w:p w14:paraId="5F16770B" w14:textId="5B6EB640" w:rsidR="0037792E" w:rsidRDefault="00D14664" w:rsidP="005C31D8">
      <w:pPr>
        <w:spacing w:after="0" w:line="240" w:lineRule="auto"/>
        <w:jc w:val="both"/>
        <w:rPr>
          <w:rFonts w:ascii="Times New Roman" w:hAnsi="Times New Roman" w:cs="Times New Roman"/>
        </w:rPr>
      </w:pPr>
      <w:r w:rsidRPr="00D14664">
        <w:rPr>
          <w:rFonts w:ascii="Times New Roman" w:hAnsi="Times New Roman" w:cs="Times New Roman"/>
        </w:rPr>
        <w:t>The following elements must be included in the title page</w:t>
      </w:r>
      <w:r>
        <w:rPr>
          <w:rFonts w:ascii="Times New Roman" w:hAnsi="Times New Roman" w:cs="Times New Roman"/>
        </w:rPr>
        <w:t>:</w:t>
      </w:r>
    </w:p>
    <w:p w14:paraId="4152A62B" w14:textId="732FCE56" w:rsidR="00D14664" w:rsidRDefault="00FB7D2F" w:rsidP="005C31D8">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Project</w:t>
      </w:r>
      <w:r w:rsidR="00D14664">
        <w:rPr>
          <w:rFonts w:ascii="Times New Roman" w:hAnsi="Times New Roman" w:cs="Times New Roman"/>
        </w:rPr>
        <w:t xml:space="preserve"> title </w:t>
      </w:r>
      <w:r w:rsidR="00D14664">
        <w:rPr>
          <w:rFonts w:ascii="Times New Roman" w:hAnsi="Times New Roman" w:cs="Times New Roman"/>
        </w:rPr>
        <w:tab/>
      </w:r>
      <w:r w:rsidR="00D14664">
        <w:rPr>
          <w:rFonts w:ascii="Times New Roman" w:hAnsi="Times New Roman" w:cs="Times New Roman"/>
        </w:rPr>
        <w:tab/>
      </w:r>
      <w:r w:rsidR="00D14664">
        <w:rPr>
          <w:rFonts w:ascii="Times New Roman" w:hAnsi="Times New Roman" w:cs="Times New Roman"/>
        </w:rPr>
        <w:tab/>
      </w:r>
      <w:r w:rsidR="00D14664">
        <w:rPr>
          <w:rFonts w:ascii="Times New Roman" w:hAnsi="Times New Roman" w:cs="Times New Roman"/>
        </w:rPr>
        <w:tab/>
        <w:t>[should be the same as the project]</w:t>
      </w:r>
    </w:p>
    <w:p w14:paraId="23FDF2A7" w14:textId="0BBB8668" w:rsidR="00D14664" w:rsidRDefault="00FB7D2F" w:rsidP="005C31D8">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Project number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14664">
        <w:rPr>
          <w:rFonts w:ascii="Times New Roman" w:hAnsi="Times New Roman" w:cs="Times New Roman"/>
        </w:rPr>
        <w:t xml:space="preserve"> </w:t>
      </w:r>
      <w:r w:rsidR="00D14664">
        <w:rPr>
          <w:rFonts w:ascii="Times New Roman" w:hAnsi="Times New Roman" w:cs="Times New Roman"/>
        </w:rPr>
        <w:tab/>
        <w:t>[should be the same as the project]</w:t>
      </w:r>
    </w:p>
    <w:p w14:paraId="4A65E4C0" w14:textId="5603CC7A" w:rsidR="00FB7D2F" w:rsidRDefault="00FB7D2F" w:rsidP="005C31D8">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Project implementation period</w:t>
      </w:r>
      <w:r>
        <w:rPr>
          <w:rFonts w:ascii="Times New Roman" w:hAnsi="Times New Roman" w:cs="Times New Roman"/>
        </w:rPr>
        <w:tab/>
      </w:r>
      <w:r>
        <w:rPr>
          <w:rFonts w:ascii="Times New Roman" w:hAnsi="Times New Roman" w:cs="Times New Roman"/>
        </w:rPr>
        <w:tab/>
        <w:t>[should be the same as the project]</w:t>
      </w:r>
    </w:p>
    <w:p w14:paraId="1BB954AB" w14:textId="3D42622F" w:rsidR="00540CFE" w:rsidRDefault="00540CFE" w:rsidP="005C31D8">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 xml:space="preserve">Field of activity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[should be the same as the project]</w:t>
      </w:r>
    </w:p>
    <w:p w14:paraId="1C452501" w14:textId="2DDC6CD8" w:rsidR="00540CFE" w:rsidRDefault="00540CFE" w:rsidP="005C31D8">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Implementation country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[list the country covered by the evaluation]</w:t>
      </w:r>
      <w:r w:rsidR="007E55D2">
        <w:rPr>
          <w:rFonts w:ascii="Times New Roman" w:hAnsi="Times New Roman" w:cs="Times New Roman"/>
        </w:rPr>
        <w:t xml:space="preserve"> </w:t>
      </w:r>
    </w:p>
    <w:p w14:paraId="20A08A13" w14:textId="52A1D932" w:rsidR="00FB7D2F" w:rsidRDefault="00FB7D2F" w:rsidP="005C31D8">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Donor/s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[should be the same as the project]</w:t>
      </w:r>
    </w:p>
    <w:p w14:paraId="3AB27D95" w14:textId="585EC507" w:rsidR="00FB7D2F" w:rsidRDefault="00FB7D2F" w:rsidP="005C31D8">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Geographical coverage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[should be the same as the project]</w:t>
      </w:r>
    </w:p>
    <w:p w14:paraId="5495E2B1" w14:textId="2E2935E3" w:rsidR="00FB7D2F" w:rsidRDefault="00712F2E" w:rsidP="005C31D8">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Partners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[should be the same as the project]</w:t>
      </w:r>
    </w:p>
    <w:p w14:paraId="22D16491" w14:textId="7BF37FC2" w:rsidR="00712F2E" w:rsidRDefault="00712F2E" w:rsidP="005C31D8">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Target groups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[should be the same as the project]</w:t>
      </w:r>
    </w:p>
    <w:p w14:paraId="0F974B57" w14:textId="061D814B" w:rsidR="00712F2E" w:rsidRDefault="00560849" w:rsidP="005C31D8">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Budget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[should be the same as the project]</w:t>
      </w:r>
    </w:p>
    <w:p w14:paraId="7C936C66" w14:textId="445FFA71" w:rsidR="000D147A" w:rsidRDefault="00E84AC1" w:rsidP="005C31D8">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 xml:space="preserve">Type of </w:t>
      </w:r>
      <w:r w:rsidR="007E55D2">
        <w:rPr>
          <w:rFonts w:ascii="Times New Roman" w:hAnsi="Times New Roman" w:cs="Times New Roman"/>
        </w:rPr>
        <w:t>e</w:t>
      </w:r>
      <w:r>
        <w:rPr>
          <w:rFonts w:ascii="Times New Roman" w:hAnsi="Times New Roman" w:cs="Times New Roman"/>
        </w:rPr>
        <w:t>valuation</w:t>
      </w:r>
      <w:r w:rsidR="000D147A">
        <w:rPr>
          <w:rFonts w:ascii="Times New Roman" w:hAnsi="Times New Roman" w:cs="Times New Roman"/>
        </w:rPr>
        <w:tab/>
      </w:r>
      <w:r w:rsidR="000D147A">
        <w:rPr>
          <w:rFonts w:ascii="Times New Roman" w:hAnsi="Times New Roman" w:cs="Times New Roman"/>
        </w:rPr>
        <w:tab/>
      </w:r>
      <w:r w:rsidR="000D147A">
        <w:rPr>
          <w:rFonts w:ascii="Times New Roman" w:hAnsi="Times New Roman" w:cs="Times New Roman"/>
        </w:rPr>
        <w:tab/>
        <w:t>[Independent</w:t>
      </w:r>
      <w:r w:rsidR="00F94CA5">
        <w:rPr>
          <w:rFonts w:ascii="Times New Roman" w:hAnsi="Times New Roman" w:cs="Times New Roman"/>
        </w:rPr>
        <w:t>]</w:t>
      </w:r>
    </w:p>
    <w:p w14:paraId="7E8F5B50" w14:textId="584DF4B3" w:rsidR="007E55D2" w:rsidRDefault="007E55D2" w:rsidP="005C31D8">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Timing of evaluation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FC2DB5">
        <w:rPr>
          <w:rFonts w:ascii="Times New Roman" w:hAnsi="Times New Roman" w:cs="Times New Roman"/>
        </w:rPr>
        <w:t>Final</w:t>
      </w:r>
      <w:r>
        <w:rPr>
          <w:rFonts w:ascii="Times New Roman" w:hAnsi="Times New Roman" w:cs="Times New Roman"/>
        </w:rPr>
        <w:t>-term]</w:t>
      </w:r>
    </w:p>
    <w:p w14:paraId="274BF5DD" w14:textId="792A428C" w:rsidR="007E55D2" w:rsidRDefault="007E55D2" w:rsidP="005C31D8">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Start and completion date of evaluation</w:t>
      </w:r>
      <w:r>
        <w:rPr>
          <w:rFonts w:ascii="Times New Roman" w:hAnsi="Times New Roman" w:cs="Times New Roman"/>
        </w:rPr>
        <w:tab/>
        <w:t>[put the dates]</w:t>
      </w:r>
    </w:p>
    <w:p w14:paraId="3BF7F638" w14:textId="0396C51B" w:rsidR="00FC5EEF" w:rsidRDefault="00FC5EEF" w:rsidP="005C31D8">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Name of consultant(s)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[list all consultants working on the evaluation,</w:t>
      </w:r>
    </w:p>
    <w:p w14:paraId="57EDA37F" w14:textId="723558A6" w:rsidR="00FC5EEF" w:rsidRDefault="00FC5EEF" w:rsidP="005C31D8">
      <w:pPr>
        <w:pStyle w:val="ListParagraph"/>
        <w:spacing w:after="0" w:line="240" w:lineRule="auto"/>
        <w:ind w:left="4320"/>
        <w:jc w:val="both"/>
        <w:rPr>
          <w:rFonts w:ascii="Times New Roman" w:hAnsi="Times New Roman" w:cs="Times New Roman"/>
        </w:rPr>
      </w:pPr>
      <w:r>
        <w:rPr>
          <w:rFonts w:ascii="Times New Roman" w:hAnsi="Times New Roman" w:cs="Times New Roman"/>
        </w:rPr>
        <w:t xml:space="preserve"> citing the lead consultant]</w:t>
      </w:r>
    </w:p>
    <w:p w14:paraId="41132795" w14:textId="0A31E295" w:rsidR="00354E68" w:rsidRPr="00F254CB" w:rsidRDefault="00F254CB" w:rsidP="005C31D8">
      <w:pPr>
        <w:pStyle w:val="ListParagraph"/>
        <w:numPr>
          <w:ilvl w:val="0"/>
          <w:numId w:val="11"/>
        </w:numPr>
        <w:spacing w:after="0" w:line="240" w:lineRule="auto"/>
        <w:jc w:val="both"/>
        <w:rPr>
          <w:rFonts w:ascii="Times New Roman" w:hAnsi="Times New Roman" w:cs="Times New Roman"/>
        </w:rPr>
      </w:pPr>
      <w:r w:rsidRPr="00F254CB">
        <w:rPr>
          <w:rFonts w:ascii="Times New Roman" w:hAnsi="Times New Roman" w:cs="Times New Roman"/>
        </w:rPr>
        <w:t>Date of submission of report</w:t>
      </w:r>
      <w:r w:rsidRPr="00F254CB">
        <w:rPr>
          <w:rFonts w:ascii="Times New Roman" w:hAnsi="Times New Roman" w:cs="Times New Roman"/>
        </w:rPr>
        <w:tab/>
      </w:r>
      <w:r w:rsidRPr="00F254CB">
        <w:rPr>
          <w:rFonts w:ascii="Times New Roman" w:hAnsi="Times New Roman" w:cs="Times New Roman"/>
        </w:rPr>
        <w:tab/>
        <w:t>[put the date]</w:t>
      </w:r>
    </w:p>
    <w:p w14:paraId="02589315" w14:textId="77777777" w:rsidR="00D90EB1" w:rsidRDefault="00D90EB1" w:rsidP="005C31D8">
      <w:pPr>
        <w:spacing w:after="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37792E" w14:paraId="79F8842D" w14:textId="77777777" w:rsidTr="00A24E51">
        <w:trPr>
          <w:trHeight w:val="395"/>
        </w:trPr>
        <w:tc>
          <w:tcPr>
            <w:tcW w:w="9350" w:type="dxa"/>
            <w:shd w:val="clear" w:color="auto" w:fill="B4C6E7" w:themeFill="accent1" w:themeFillTint="66"/>
            <w:vAlign w:val="center"/>
          </w:tcPr>
          <w:p w14:paraId="240F4C8D" w14:textId="1D109C5A" w:rsidR="0037792E" w:rsidRPr="0089378C" w:rsidRDefault="00ED14BF" w:rsidP="005C31D8">
            <w:pPr>
              <w:rPr>
                <w:rFonts w:ascii="Times New Roman" w:hAnsi="Times New Roman" w:cs="Times New Roman"/>
                <w:b/>
                <w:bCs/>
              </w:rPr>
            </w:pPr>
            <w:r w:rsidRPr="0089378C">
              <w:rPr>
                <w:rFonts w:ascii="Times New Roman" w:hAnsi="Times New Roman" w:cs="Times New Roman"/>
                <w:b/>
                <w:bCs/>
              </w:rPr>
              <w:t>TABLE OF CONTENTS</w:t>
            </w:r>
            <w:r w:rsidR="0037792E" w:rsidRPr="0089378C">
              <w:rPr>
                <w:rFonts w:ascii="Times New Roman" w:hAnsi="Times New Roman" w:cs="Times New Roman"/>
                <w:b/>
                <w:bCs/>
              </w:rPr>
              <w:t xml:space="preserve"> </w:t>
            </w:r>
          </w:p>
        </w:tc>
      </w:tr>
    </w:tbl>
    <w:p w14:paraId="2221E35E" w14:textId="74A4F7B3" w:rsidR="0037792E" w:rsidRDefault="0037792E" w:rsidP="005C31D8">
      <w:pPr>
        <w:spacing w:after="0" w:line="240" w:lineRule="auto"/>
        <w:jc w:val="both"/>
        <w:rPr>
          <w:rFonts w:ascii="Times New Roman" w:hAnsi="Times New Roman" w:cs="Times New Roman"/>
        </w:rPr>
      </w:pPr>
    </w:p>
    <w:p w14:paraId="4EB08BBF" w14:textId="3946318A" w:rsidR="00A84905" w:rsidRDefault="00E43799" w:rsidP="005C31D8">
      <w:pPr>
        <w:spacing w:after="120" w:line="240" w:lineRule="auto"/>
        <w:jc w:val="both"/>
        <w:rPr>
          <w:rFonts w:ascii="Times New Roman" w:hAnsi="Times New Roman" w:cs="Times New Roman"/>
        </w:rPr>
      </w:pPr>
      <w:r w:rsidRPr="00E43799">
        <w:rPr>
          <w:rFonts w:ascii="Times New Roman" w:hAnsi="Times New Roman" w:cs="Times New Roman"/>
        </w:rPr>
        <w:t>The Table of Contents must contain the following elements:</w:t>
      </w:r>
    </w:p>
    <w:p w14:paraId="54E757E5" w14:textId="1AA837E0" w:rsidR="000D5F28" w:rsidRPr="002365E9" w:rsidRDefault="000D5F28" w:rsidP="005C31D8">
      <w:pPr>
        <w:pStyle w:val="ListParagraph"/>
        <w:numPr>
          <w:ilvl w:val="0"/>
          <w:numId w:val="12"/>
        </w:numPr>
        <w:spacing w:after="120" w:line="240" w:lineRule="auto"/>
        <w:jc w:val="both"/>
        <w:rPr>
          <w:rFonts w:ascii="Times New Roman" w:hAnsi="Times New Roman" w:cs="Times New Roman"/>
        </w:rPr>
      </w:pPr>
      <w:r w:rsidRPr="002365E9">
        <w:rPr>
          <w:rFonts w:ascii="Times New Roman" w:hAnsi="Times New Roman" w:cs="Times New Roman"/>
        </w:rPr>
        <w:t>Accurate reflection of the contents in the report</w:t>
      </w:r>
      <w:r w:rsidR="002365E9" w:rsidRPr="002365E9">
        <w:rPr>
          <w:rFonts w:ascii="Times New Roman" w:hAnsi="Times New Roman" w:cs="Times New Roman"/>
        </w:rPr>
        <w:t>.</w:t>
      </w:r>
    </w:p>
    <w:p w14:paraId="13422E67" w14:textId="0018C780" w:rsidR="000D5F28" w:rsidRPr="002365E9" w:rsidRDefault="000D5F28" w:rsidP="005C31D8">
      <w:pPr>
        <w:pStyle w:val="ListParagraph"/>
        <w:numPr>
          <w:ilvl w:val="0"/>
          <w:numId w:val="12"/>
        </w:numPr>
        <w:spacing w:after="120" w:line="240" w:lineRule="auto"/>
        <w:jc w:val="both"/>
        <w:rPr>
          <w:rFonts w:ascii="Times New Roman" w:hAnsi="Times New Roman" w:cs="Times New Roman"/>
        </w:rPr>
      </w:pPr>
      <w:r w:rsidRPr="002365E9">
        <w:rPr>
          <w:rFonts w:ascii="Times New Roman" w:hAnsi="Times New Roman" w:cs="Times New Roman"/>
        </w:rPr>
        <w:t>List of tables, figures and charts</w:t>
      </w:r>
      <w:r w:rsidR="002365E9" w:rsidRPr="002365E9">
        <w:rPr>
          <w:rFonts w:ascii="Times New Roman" w:hAnsi="Times New Roman" w:cs="Times New Roman"/>
        </w:rPr>
        <w:t>.</w:t>
      </w:r>
    </w:p>
    <w:p w14:paraId="747A53FE" w14:textId="0A6C4EE6" w:rsidR="000D5F28" w:rsidRPr="002365E9" w:rsidRDefault="000D5F28" w:rsidP="005C31D8">
      <w:pPr>
        <w:pStyle w:val="ListParagraph"/>
        <w:numPr>
          <w:ilvl w:val="0"/>
          <w:numId w:val="12"/>
        </w:numPr>
        <w:spacing w:after="120" w:line="240" w:lineRule="auto"/>
        <w:jc w:val="both"/>
        <w:rPr>
          <w:rFonts w:ascii="Times New Roman" w:hAnsi="Times New Roman" w:cs="Times New Roman"/>
        </w:rPr>
      </w:pPr>
      <w:r w:rsidRPr="002365E9">
        <w:rPr>
          <w:rFonts w:ascii="Times New Roman" w:hAnsi="Times New Roman" w:cs="Times New Roman"/>
        </w:rPr>
        <w:t>List of acronyms or abbreviations, as appropriate</w:t>
      </w:r>
      <w:r w:rsidR="002365E9" w:rsidRPr="002365E9">
        <w:rPr>
          <w:rFonts w:ascii="Times New Roman" w:hAnsi="Times New Roman" w:cs="Times New Roman"/>
        </w:rPr>
        <w:t>.</w:t>
      </w:r>
    </w:p>
    <w:p w14:paraId="434F2C06" w14:textId="7DDCDBBF" w:rsidR="000D5F28" w:rsidRPr="002365E9" w:rsidRDefault="000D5F28" w:rsidP="005C31D8">
      <w:pPr>
        <w:pStyle w:val="ListParagraph"/>
        <w:numPr>
          <w:ilvl w:val="0"/>
          <w:numId w:val="12"/>
        </w:numPr>
        <w:spacing w:after="120" w:line="240" w:lineRule="auto"/>
        <w:jc w:val="both"/>
        <w:rPr>
          <w:rFonts w:ascii="Times New Roman" w:hAnsi="Times New Roman" w:cs="Times New Roman"/>
        </w:rPr>
      </w:pPr>
      <w:r w:rsidRPr="002365E9">
        <w:rPr>
          <w:rFonts w:ascii="Times New Roman" w:hAnsi="Times New Roman" w:cs="Times New Roman"/>
        </w:rPr>
        <w:t>List of appendices which must include the following items and any additional documents the consultant deems necessary:</w:t>
      </w:r>
    </w:p>
    <w:p w14:paraId="1CE72932" w14:textId="5484E6CF" w:rsidR="000D5F28" w:rsidRPr="002365E9" w:rsidRDefault="000D5F28" w:rsidP="005C31D8">
      <w:pPr>
        <w:pStyle w:val="ListParagraph"/>
        <w:numPr>
          <w:ilvl w:val="0"/>
          <w:numId w:val="13"/>
        </w:numPr>
        <w:spacing w:after="120" w:line="240" w:lineRule="auto"/>
        <w:jc w:val="both"/>
        <w:rPr>
          <w:rFonts w:ascii="Times New Roman" w:hAnsi="Times New Roman" w:cs="Times New Roman"/>
        </w:rPr>
      </w:pPr>
      <w:r w:rsidRPr="002365E9">
        <w:rPr>
          <w:rFonts w:ascii="Times New Roman" w:hAnsi="Times New Roman" w:cs="Times New Roman"/>
        </w:rPr>
        <w:t>Terms of reference</w:t>
      </w:r>
      <w:r w:rsidR="002365E9" w:rsidRPr="002365E9">
        <w:rPr>
          <w:rFonts w:ascii="Times New Roman" w:hAnsi="Times New Roman" w:cs="Times New Roman"/>
        </w:rPr>
        <w:t>.</w:t>
      </w:r>
    </w:p>
    <w:p w14:paraId="0524A9B3" w14:textId="0FD4BA9A" w:rsidR="000D5F28" w:rsidRPr="002365E9" w:rsidRDefault="000D5F28" w:rsidP="005C31D8">
      <w:pPr>
        <w:pStyle w:val="ListParagraph"/>
        <w:numPr>
          <w:ilvl w:val="0"/>
          <w:numId w:val="13"/>
        </w:numPr>
        <w:spacing w:after="120" w:line="240" w:lineRule="auto"/>
        <w:jc w:val="both"/>
        <w:rPr>
          <w:rFonts w:ascii="Times New Roman" w:hAnsi="Times New Roman" w:cs="Times New Roman"/>
        </w:rPr>
      </w:pPr>
      <w:r w:rsidRPr="002365E9">
        <w:rPr>
          <w:rFonts w:ascii="Times New Roman" w:hAnsi="Times New Roman" w:cs="Times New Roman"/>
        </w:rPr>
        <w:t>Inception report</w:t>
      </w:r>
      <w:r w:rsidR="002365E9" w:rsidRPr="002365E9">
        <w:rPr>
          <w:rFonts w:ascii="Times New Roman" w:hAnsi="Times New Roman" w:cs="Times New Roman"/>
        </w:rPr>
        <w:t>.</w:t>
      </w:r>
    </w:p>
    <w:p w14:paraId="01908636" w14:textId="0B00B340" w:rsidR="000D5F28" w:rsidRPr="002365E9" w:rsidRDefault="000D5F28" w:rsidP="005C31D8">
      <w:pPr>
        <w:pStyle w:val="ListParagraph"/>
        <w:numPr>
          <w:ilvl w:val="0"/>
          <w:numId w:val="13"/>
        </w:numPr>
        <w:spacing w:after="120" w:line="240" w:lineRule="auto"/>
        <w:jc w:val="both"/>
        <w:rPr>
          <w:rFonts w:ascii="Times New Roman" w:hAnsi="Times New Roman" w:cs="Times New Roman"/>
        </w:rPr>
      </w:pPr>
      <w:r w:rsidRPr="002365E9">
        <w:rPr>
          <w:rFonts w:ascii="Times New Roman" w:hAnsi="Times New Roman" w:cs="Times New Roman"/>
        </w:rPr>
        <w:t>List of persons interviewed</w:t>
      </w:r>
      <w:r w:rsidR="002365E9" w:rsidRPr="002365E9">
        <w:rPr>
          <w:rFonts w:ascii="Times New Roman" w:hAnsi="Times New Roman" w:cs="Times New Roman"/>
        </w:rPr>
        <w:t>.</w:t>
      </w:r>
    </w:p>
    <w:p w14:paraId="4C3206B1" w14:textId="2F89B848" w:rsidR="000D5F28" w:rsidRDefault="000D5F28" w:rsidP="005C31D8">
      <w:pPr>
        <w:pStyle w:val="ListParagraph"/>
        <w:numPr>
          <w:ilvl w:val="0"/>
          <w:numId w:val="13"/>
        </w:numPr>
        <w:spacing w:after="120" w:line="240" w:lineRule="auto"/>
        <w:jc w:val="both"/>
        <w:rPr>
          <w:rFonts w:ascii="Times New Roman" w:hAnsi="Times New Roman" w:cs="Times New Roman"/>
        </w:rPr>
      </w:pPr>
      <w:r w:rsidRPr="002365E9">
        <w:rPr>
          <w:rFonts w:ascii="Times New Roman" w:hAnsi="Times New Roman" w:cs="Times New Roman"/>
        </w:rPr>
        <w:t>Data collection instruments</w:t>
      </w:r>
      <w:r w:rsidR="002365E9" w:rsidRPr="002365E9">
        <w:rPr>
          <w:rFonts w:ascii="Times New Roman" w:hAnsi="Times New Roman" w:cs="Times New Roman"/>
        </w:rPr>
        <w:t>, etc.</w:t>
      </w:r>
      <w:r w:rsidRPr="002365E9">
        <w:rPr>
          <w:rFonts w:ascii="Times New Roman" w:hAnsi="Times New Roman" w:cs="Times New Roman"/>
        </w:rPr>
        <w:t xml:space="preserve"> </w:t>
      </w:r>
    </w:p>
    <w:p w14:paraId="49E3BE71" w14:textId="77777777" w:rsidR="00B45841" w:rsidRDefault="00B45841" w:rsidP="00B45841">
      <w:pPr>
        <w:spacing w:after="120" w:line="240" w:lineRule="auto"/>
        <w:jc w:val="both"/>
        <w:rPr>
          <w:rFonts w:ascii="Times New Roman" w:hAnsi="Times New Roman" w:cs="Times New Roman"/>
        </w:rPr>
      </w:pPr>
    </w:p>
    <w:p w14:paraId="47DCAD9B" w14:textId="77777777" w:rsidR="00B45841" w:rsidRDefault="00B45841" w:rsidP="00B45841">
      <w:pPr>
        <w:spacing w:after="120" w:line="240" w:lineRule="auto"/>
        <w:jc w:val="both"/>
        <w:rPr>
          <w:rFonts w:ascii="Times New Roman" w:hAnsi="Times New Roman" w:cs="Times New Roman"/>
        </w:rPr>
      </w:pPr>
    </w:p>
    <w:p w14:paraId="3AA19951" w14:textId="77777777" w:rsidR="00B45841" w:rsidRPr="00B45841" w:rsidRDefault="00B45841" w:rsidP="00B45841">
      <w:pPr>
        <w:spacing w:after="120" w:line="240" w:lineRule="auto"/>
        <w:jc w:val="both"/>
        <w:rPr>
          <w:rFonts w:ascii="Times New Roman" w:hAnsi="Times New Roman" w:cs="Times New Roman"/>
        </w:rPr>
      </w:pPr>
    </w:p>
    <w:p w14:paraId="06704F04" w14:textId="44292298" w:rsidR="000D5F28" w:rsidRDefault="000D5F28" w:rsidP="005C31D8">
      <w:pPr>
        <w:spacing w:after="12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E25DB8" w14:paraId="4F7060C6" w14:textId="77777777" w:rsidTr="000104F2">
        <w:trPr>
          <w:trHeight w:val="395"/>
        </w:trPr>
        <w:tc>
          <w:tcPr>
            <w:tcW w:w="9350" w:type="dxa"/>
            <w:shd w:val="clear" w:color="auto" w:fill="B4C6E7" w:themeFill="accent1" w:themeFillTint="66"/>
            <w:vAlign w:val="center"/>
          </w:tcPr>
          <w:p w14:paraId="15B15757" w14:textId="62A9779B" w:rsidR="00E25DB8" w:rsidRPr="0089378C" w:rsidRDefault="00E25DB8" w:rsidP="005C31D8">
            <w:pPr>
              <w:rPr>
                <w:rFonts w:ascii="Times New Roman" w:hAnsi="Times New Roman" w:cs="Times New Roman"/>
                <w:b/>
                <w:bCs/>
              </w:rPr>
            </w:pPr>
            <w:r w:rsidRPr="0089378C">
              <w:rPr>
                <w:rFonts w:ascii="Times New Roman" w:hAnsi="Times New Roman" w:cs="Times New Roman"/>
                <w:b/>
                <w:bCs/>
              </w:rPr>
              <w:t>ACRONYMS AND ABBREVIATIONS</w:t>
            </w:r>
          </w:p>
        </w:tc>
      </w:tr>
    </w:tbl>
    <w:p w14:paraId="7920E9D2" w14:textId="77777777" w:rsidR="000D5F28" w:rsidRDefault="000D5F28" w:rsidP="005C31D8">
      <w:pPr>
        <w:spacing w:after="12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4C5F05" w14:paraId="37EF7BD2" w14:textId="77777777" w:rsidTr="00A24E51">
        <w:trPr>
          <w:trHeight w:val="395"/>
        </w:trPr>
        <w:tc>
          <w:tcPr>
            <w:tcW w:w="9350" w:type="dxa"/>
            <w:shd w:val="clear" w:color="auto" w:fill="B4C6E7" w:themeFill="accent1" w:themeFillTint="66"/>
            <w:vAlign w:val="center"/>
          </w:tcPr>
          <w:p w14:paraId="61D4B34D" w14:textId="64E71C88" w:rsidR="004C5F05" w:rsidRPr="0089378C" w:rsidRDefault="00ED14BF" w:rsidP="005C31D8">
            <w:pPr>
              <w:rPr>
                <w:rFonts w:ascii="Times New Roman" w:hAnsi="Times New Roman" w:cs="Times New Roman"/>
                <w:b/>
                <w:bCs/>
              </w:rPr>
            </w:pPr>
            <w:r w:rsidRPr="0089378C">
              <w:rPr>
                <w:rFonts w:ascii="Times New Roman" w:hAnsi="Times New Roman" w:cs="Times New Roman"/>
                <w:b/>
                <w:bCs/>
              </w:rPr>
              <w:t>EXECUTIVE SUMMARY</w:t>
            </w:r>
          </w:p>
        </w:tc>
      </w:tr>
    </w:tbl>
    <w:p w14:paraId="4DC03597" w14:textId="5EF1670E" w:rsidR="004C5F05" w:rsidRDefault="004C5F05" w:rsidP="005C31D8">
      <w:pPr>
        <w:spacing w:after="0" w:line="240" w:lineRule="auto"/>
        <w:jc w:val="both"/>
        <w:rPr>
          <w:rFonts w:ascii="Times New Roman" w:hAnsi="Times New Roman" w:cs="Times New Roman"/>
        </w:rPr>
      </w:pPr>
    </w:p>
    <w:p w14:paraId="6E0B5A7A" w14:textId="6590C3F0" w:rsidR="00D4614C" w:rsidRDefault="00CB2697" w:rsidP="005C31D8">
      <w:pPr>
        <w:spacing w:after="0" w:line="240" w:lineRule="auto"/>
        <w:jc w:val="both"/>
        <w:rPr>
          <w:rFonts w:ascii="Times New Roman" w:hAnsi="Times New Roman" w:cs="Times New Roman"/>
        </w:rPr>
      </w:pPr>
      <w:r>
        <w:rPr>
          <w:rFonts w:ascii="Times New Roman" w:hAnsi="Times New Roman" w:cs="Times New Roman"/>
        </w:rPr>
        <w:t>The executive</w:t>
      </w:r>
      <w:r w:rsidR="004B2D7D">
        <w:rPr>
          <w:rFonts w:ascii="Times New Roman" w:hAnsi="Times New Roman" w:cs="Times New Roman"/>
        </w:rPr>
        <w:t xml:space="preserve"> summary </w:t>
      </w:r>
      <w:r w:rsidR="004B2D7D" w:rsidRPr="004B2D7D">
        <w:rPr>
          <w:rFonts w:ascii="Times New Roman" w:hAnsi="Times New Roman" w:cs="Times New Roman"/>
        </w:rPr>
        <w:t>explains briefly the purpose and process of the evaluation, describes the main findings and conclusions and lists the recommendations for decision makers. A good executive summary encourages the reader to read the whole report.</w:t>
      </w:r>
      <w:r w:rsidR="00C174FB">
        <w:rPr>
          <w:rFonts w:ascii="Times New Roman" w:hAnsi="Times New Roman" w:cs="Times New Roman"/>
        </w:rPr>
        <w:t xml:space="preserve"> </w:t>
      </w:r>
      <w:r w:rsidR="009F544D" w:rsidRPr="009F544D">
        <w:rPr>
          <w:rFonts w:ascii="Times New Roman" w:hAnsi="Times New Roman" w:cs="Times New Roman"/>
        </w:rPr>
        <w:t>The following elements must be included in the Executive Summary:</w:t>
      </w:r>
    </w:p>
    <w:p w14:paraId="38BF9B45" w14:textId="41F7C311" w:rsidR="009F544D" w:rsidRPr="00CB2697" w:rsidRDefault="009F544D" w:rsidP="005C31D8">
      <w:pPr>
        <w:pStyle w:val="ListParagraph"/>
        <w:numPr>
          <w:ilvl w:val="0"/>
          <w:numId w:val="14"/>
        </w:numPr>
        <w:spacing w:line="240" w:lineRule="auto"/>
        <w:jc w:val="both"/>
        <w:rPr>
          <w:rFonts w:ascii="Times New Roman" w:hAnsi="Times New Roman" w:cs="Times New Roman"/>
        </w:rPr>
      </w:pPr>
      <w:r w:rsidRPr="00CB2697">
        <w:rPr>
          <w:rFonts w:ascii="Times New Roman" w:hAnsi="Times New Roman" w:cs="Times New Roman"/>
        </w:rPr>
        <w:t>The executive summary should be brief and concise (maximum 5-6 pages), in addition to conforming to the following criteria:</w:t>
      </w:r>
    </w:p>
    <w:p w14:paraId="590342A2" w14:textId="4F5E7DEB" w:rsidR="00041A47" w:rsidRPr="00CB2697" w:rsidRDefault="00041A47" w:rsidP="005C31D8">
      <w:pPr>
        <w:pStyle w:val="ListParagraph"/>
        <w:numPr>
          <w:ilvl w:val="0"/>
          <w:numId w:val="26"/>
        </w:numPr>
        <w:spacing w:line="240" w:lineRule="auto"/>
        <w:jc w:val="both"/>
        <w:rPr>
          <w:rFonts w:ascii="Times New Roman" w:hAnsi="Times New Roman" w:cs="Times New Roman"/>
        </w:rPr>
      </w:pPr>
      <w:r w:rsidRPr="00CB2697">
        <w:rPr>
          <w:rFonts w:ascii="Times New Roman" w:hAnsi="Times New Roman" w:cs="Times New Roman"/>
        </w:rPr>
        <w:t>Explanation of the project’s purpose, logic and structure and objectives (project background)</w:t>
      </w:r>
      <w:r w:rsidR="00C174FB" w:rsidRPr="00CB2697">
        <w:rPr>
          <w:rFonts w:ascii="Times New Roman" w:hAnsi="Times New Roman" w:cs="Times New Roman"/>
        </w:rPr>
        <w:t>.</w:t>
      </w:r>
    </w:p>
    <w:p w14:paraId="72939AFA" w14:textId="7DB9CC10" w:rsidR="00041A47" w:rsidRPr="00CB2697" w:rsidRDefault="00041A47" w:rsidP="005C31D8">
      <w:pPr>
        <w:pStyle w:val="ListParagraph"/>
        <w:numPr>
          <w:ilvl w:val="0"/>
          <w:numId w:val="26"/>
        </w:numPr>
        <w:spacing w:line="240" w:lineRule="auto"/>
        <w:jc w:val="both"/>
        <w:rPr>
          <w:rFonts w:ascii="Times New Roman" w:hAnsi="Times New Roman" w:cs="Times New Roman"/>
        </w:rPr>
      </w:pPr>
      <w:r w:rsidRPr="00CB2697">
        <w:rPr>
          <w:rFonts w:ascii="Times New Roman" w:hAnsi="Times New Roman" w:cs="Times New Roman"/>
        </w:rPr>
        <w:t>Overview of the purpose, scope, clients of the evaluation, time period, geographical coverage and groups or beneficiaries of the evaluation (evaluation background)</w:t>
      </w:r>
      <w:r w:rsidR="00CB2697" w:rsidRPr="00CB2697">
        <w:rPr>
          <w:rFonts w:ascii="Times New Roman" w:hAnsi="Times New Roman" w:cs="Times New Roman"/>
        </w:rPr>
        <w:t>.</w:t>
      </w:r>
    </w:p>
    <w:p w14:paraId="72F23494" w14:textId="5BD68802" w:rsidR="00041A47" w:rsidRPr="00CB2697" w:rsidRDefault="00041A47" w:rsidP="005C31D8">
      <w:pPr>
        <w:pStyle w:val="ListParagraph"/>
        <w:numPr>
          <w:ilvl w:val="0"/>
          <w:numId w:val="26"/>
        </w:numPr>
        <w:spacing w:line="240" w:lineRule="auto"/>
        <w:jc w:val="both"/>
        <w:rPr>
          <w:rFonts w:ascii="Times New Roman" w:hAnsi="Times New Roman" w:cs="Times New Roman"/>
        </w:rPr>
      </w:pPr>
      <w:r w:rsidRPr="00CB2697">
        <w:rPr>
          <w:rFonts w:ascii="Times New Roman" w:hAnsi="Times New Roman" w:cs="Times New Roman"/>
        </w:rPr>
        <w:t>Concisely describes the evaluation’s methodology</w:t>
      </w:r>
      <w:r w:rsidR="00CB2697" w:rsidRPr="00CB2697">
        <w:rPr>
          <w:rFonts w:ascii="Times New Roman" w:hAnsi="Times New Roman" w:cs="Times New Roman"/>
        </w:rPr>
        <w:t>.</w:t>
      </w:r>
    </w:p>
    <w:p w14:paraId="2B0937A7" w14:textId="502C9ADA" w:rsidR="00041A47" w:rsidRPr="00CB2697" w:rsidRDefault="00041A47" w:rsidP="005C31D8">
      <w:pPr>
        <w:pStyle w:val="ListParagraph"/>
        <w:numPr>
          <w:ilvl w:val="0"/>
          <w:numId w:val="26"/>
        </w:numPr>
        <w:spacing w:line="240" w:lineRule="auto"/>
        <w:jc w:val="both"/>
        <w:rPr>
          <w:rFonts w:ascii="Times New Roman" w:hAnsi="Times New Roman" w:cs="Times New Roman"/>
        </w:rPr>
      </w:pPr>
      <w:r w:rsidRPr="00CB2697">
        <w:rPr>
          <w:rFonts w:ascii="Times New Roman" w:hAnsi="Times New Roman" w:cs="Times New Roman"/>
        </w:rPr>
        <w:t>Summarizes the evaluation findings</w:t>
      </w:r>
      <w:r w:rsidR="00CB2697" w:rsidRPr="00CB2697">
        <w:rPr>
          <w:rFonts w:ascii="Times New Roman" w:hAnsi="Times New Roman" w:cs="Times New Roman"/>
        </w:rPr>
        <w:t>.</w:t>
      </w:r>
    </w:p>
    <w:p w14:paraId="18364FA6" w14:textId="5A3D8D23" w:rsidR="00041A47" w:rsidRPr="00CB2697" w:rsidRDefault="00041A47" w:rsidP="005C31D8">
      <w:pPr>
        <w:pStyle w:val="ListParagraph"/>
        <w:numPr>
          <w:ilvl w:val="0"/>
          <w:numId w:val="26"/>
        </w:numPr>
        <w:spacing w:line="240" w:lineRule="auto"/>
        <w:jc w:val="both"/>
        <w:rPr>
          <w:rFonts w:ascii="Times New Roman" w:hAnsi="Times New Roman" w:cs="Times New Roman"/>
        </w:rPr>
      </w:pPr>
      <w:r w:rsidRPr="00CB2697">
        <w:rPr>
          <w:rFonts w:ascii="Times New Roman" w:hAnsi="Times New Roman" w:cs="Times New Roman"/>
        </w:rPr>
        <w:t>Concise list of conclusions</w:t>
      </w:r>
      <w:r w:rsidR="00CB2697" w:rsidRPr="00CB2697">
        <w:rPr>
          <w:rFonts w:ascii="Times New Roman" w:hAnsi="Times New Roman" w:cs="Times New Roman"/>
        </w:rPr>
        <w:t>.</w:t>
      </w:r>
    </w:p>
    <w:p w14:paraId="577E5FDC" w14:textId="3FA2C012" w:rsidR="00041A47" w:rsidRPr="00CB2697" w:rsidRDefault="00041A47" w:rsidP="005C31D8">
      <w:pPr>
        <w:pStyle w:val="ListParagraph"/>
        <w:numPr>
          <w:ilvl w:val="0"/>
          <w:numId w:val="26"/>
        </w:numPr>
        <w:spacing w:line="240" w:lineRule="auto"/>
        <w:jc w:val="both"/>
        <w:rPr>
          <w:rFonts w:ascii="Times New Roman" w:hAnsi="Times New Roman" w:cs="Times New Roman"/>
        </w:rPr>
      </w:pPr>
      <w:r w:rsidRPr="00CB2697">
        <w:rPr>
          <w:rFonts w:ascii="Times New Roman" w:hAnsi="Times New Roman" w:cs="Times New Roman"/>
        </w:rPr>
        <w:t xml:space="preserve">List of all </w:t>
      </w:r>
      <w:r w:rsidR="00CB2697" w:rsidRPr="00CB2697">
        <w:rPr>
          <w:rFonts w:ascii="Times New Roman" w:hAnsi="Times New Roman" w:cs="Times New Roman"/>
        </w:rPr>
        <w:t xml:space="preserve">recommendations and </w:t>
      </w:r>
      <w:r w:rsidRPr="00CB2697">
        <w:rPr>
          <w:rFonts w:ascii="Times New Roman" w:hAnsi="Times New Roman" w:cs="Times New Roman"/>
        </w:rPr>
        <w:t>lessons learn</w:t>
      </w:r>
      <w:r w:rsidR="00CB2697" w:rsidRPr="00CB2697">
        <w:rPr>
          <w:rFonts w:ascii="Times New Roman" w:hAnsi="Times New Roman" w:cs="Times New Roman"/>
        </w:rPr>
        <w:t>t.</w:t>
      </w:r>
      <w:r w:rsidRPr="00CB269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9350"/>
      </w:tblGrid>
      <w:tr w:rsidR="00353BA4" w14:paraId="6396C545" w14:textId="77777777" w:rsidTr="00A24E51">
        <w:trPr>
          <w:trHeight w:val="395"/>
        </w:trPr>
        <w:tc>
          <w:tcPr>
            <w:tcW w:w="9350" w:type="dxa"/>
            <w:shd w:val="clear" w:color="auto" w:fill="B4C6E7" w:themeFill="accent1" w:themeFillTint="66"/>
            <w:vAlign w:val="center"/>
          </w:tcPr>
          <w:p w14:paraId="601A14A4" w14:textId="36D48197" w:rsidR="00353BA4" w:rsidRPr="0089378C" w:rsidRDefault="00ED14BF" w:rsidP="005C31D8">
            <w:pPr>
              <w:rPr>
                <w:rFonts w:ascii="Times New Roman" w:hAnsi="Times New Roman" w:cs="Times New Roman"/>
                <w:b/>
                <w:bCs/>
              </w:rPr>
            </w:pPr>
            <w:r w:rsidRPr="0089378C">
              <w:rPr>
                <w:rFonts w:ascii="Times New Roman" w:hAnsi="Times New Roman" w:cs="Times New Roman"/>
                <w:b/>
                <w:bCs/>
              </w:rPr>
              <w:t>BODY OF THE REPORT</w:t>
            </w:r>
          </w:p>
        </w:tc>
      </w:tr>
    </w:tbl>
    <w:p w14:paraId="4811B609" w14:textId="3CFB3D8C" w:rsidR="00353BA4" w:rsidRDefault="00353BA4" w:rsidP="005C31D8">
      <w:pPr>
        <w:spacing w:after="0" w:line="240" w:lineRule="auto"/>
        <w:jc w:val="both"/>
        <w:rPr>
          <w:rFonts w:ascii="Times New Roman" w:hAnsi="Times New Roman" w:cs="Times New Roman"/>
        </w:rPr>
      </w:pPr>
    </w:p>
    <w:p w14:paraId="7E50ADFF" w14:textId="55EBD3D8" w:rsidR="00353BA4" w:rsidRDefault="007C2426" w:rsidP="005C31D8">
      <w:pPr>
        <w:spacing w:after="120" w:line="240" w:lineRule="auto"/>
        <w:jc w:val="both"/>
        <w:rPr>
          <w:rFonts w:ascii="Times New Roman" w:hAnsi="Times New Roman" w:cs="Times New Roman"/>
        </w:rPr>
      </w:pPr>
      <w:r w:rsidRPr="007C2426">
        <w:rPr>
          <w:rFonts w:ascii="Times New Roman" w:hAnsi="Times New Roman" w:cs="Times New Roman"/>
        </w:rPr>
        <w:t>The body of the evaluation report should follow the organization of the Executive Summary and be in compliance with the TOR. The evaluator may add appropriate sections (if needed), however the following elements must be included:</w:t>
      </w:r>
    </w:p>
    <w:p w14:paraId="4EE7F1FA" w14:textId="1C0BF943" w:rsidR="00FB2274" w:rsidRDefault="00FB2274" w:rsidP="005C31D8">
      <w:pPr>
        <w:spacing w:after="0" w:line="240" w:lineRule="auto"/>
        <w:jc w:val="both"/>
        <w:rPr>
          <w:rFonts w:ascii="Times New Roman" w:hAnsi="Times New Roman" w:cs="Times New Roman"/>
        </w:rPr>
      </w:pPr>
      <w:r w:rsidRPr="00FB2274">
        <w:rPr>
          <w:rFonts w:ascii="Times New Roman" w:hAnsi="Times New Roman" w:cs="Times New Roman"/>
          <w:b/>
          <w:bCs/>
        </w:rPr>
        <w:t>Introduction</w:t>
      </w:r>
      <w:r>
        <w:rPr>
          <w:rFonts w:ascii="Times New Roman" w:hAnsi="Times New Roman" w:cs="Times New Roman"/>
        </w:rPr>
        <w:t xml:space="preserve"> - </w:t>
      </w:r>
      <w:r w:rsidR="0091544F" w:rsidRPr="0091544F">
        <w:rPr>
          <w:rFonts w:ascii="Times New Roman" w:hAnsi="Times New Roman" w:cs="Times New Roman"/>
        </w:rPr>
        <w:t>this section present</w:t>
      </w:r>
      <w:r w:rsidR="0091544F">
        <w:rPr>
          <w:rFonts w:ascii="Times New Roman" w:hAnsi="Times New Roman" w:cs="Times New Roman"/>
        </w:rPr>
        <w:t>s</w:t>
      </w:r>
      <w:r w:rsidR="0091544F" w:rsidRPr="0091544F">
        <w:rPr>
          <w:rFonts w:ascii="Times New Roman" w:hAnsi="Times New Roman" w:cs="Times New Roman"/>
        </w:rPr>
        <w:t xml:space="preserve"> a concise summary of the purpose and scope of the evaluation; the clients of the evaluation and/or who will use the evaluation findings; the evaluated time period; geographical coverage; the targeted groups or beneficiaries of the evaluation</w:t>
      </w:r>
      <w:r w:rsidR="0091544F">
        <w:rPr>
          <w:rFonts w:ascii="Times New Roman" w:hAnsi="Times New Roman" w:cs="Times New Roman"/>
        </w:rPr>
        <w:t xml:space="preserve"> </w:t>
      </w:r>
      <w:r w:rsidR="0091544F" w:rsidRPr="0091544F">
        <w:rPr>
          <w:rFonts w:ascii="Times New Roman" w:hAnsi="Times New Roman" w:cs="Times New Roman"/>
        </w:rPr>
        <w:t xml:space="preserve">and gives an overview of the methodology and instruments applied.  </w:t>
      </w:r>
    </w:p>
    <w:p w14:paraId="685485B5" w14:textId="258181B8" w:rsidR="00272A90" w:rsidRDefault="00272A90" w:rsidP="005C31D8">
      <w:pPr>
        <w:pStyle w:val="ListParagraph"/>
        <w:numPr>
          <w:ilvl w:val="0"/>
          <w:numId w:val="16"/>
        </w:numPr>
        <w:spacing w:after="120" w:line="240" w:lineRule="auto"/>
        <w:jc w:val="both"/>
        <w:rPr>
          <w:rFonts w:ascii="Times New Roman" w:hAnsi="Times New Roman" w:cs="Times New Roman"/>
        </w:rPr>
      </w:pPr>
      <w:r w:rsidRPr="0056476E">
        <w:rPr>
          <w:rFonts w:ascii="Times New Roman" w:hAnsi="Times New Roman" w:cs="Times New Roman"/>
        </w:rPr>
        <w:t>Purpose and primary use of the evaluation</w:t>
      </w:r>
      <w:r>
        <w:rPr>
          <w:rFonts w:ascii="Times New Roman" w:hAnsi="Times New Roman" w:cs="Times New Roman"/>
        </w:rPr>
        <w:t>.</w:t>
      </w:r>
    </w:p>
    <w:p w14:paraId="0D9A6B91" w14:textId="7358D11B" w:rsidR="00272A90" w:rsidRDefault="00272A90" w:rsidP="005C31D8">
      <w:pPr>
        <w:pStyle w:val="ListParagraph"/>
        <w:numPr>
          <w:ilvl w:val="0"/>
          <w:numId w:val="16"/>
        </w:numPr>
        <w:spacing w:after="120" w:line="240" w:lineRule="auto"/>
        <w:jc w:val="both"/>
        <w:rPr>
          <w:rFonts w:ascii="Times New Roman" w:hAnsi="Times New Roman" w:cs="Times New Roman"/>
        </w:rPr>
      </w:pPr>
      <w:r w:rsidRPr="0056476E">
        <w:rPr>
          <w:rFonts w:ascii="Times New Roman" w:hAnsi="Times New Roman" w:cs="Times New Roman"/>
        </w:rPr>
        <w:t>Scope of the evaluation (for example, geographic coverage, information on the project’s phases, special focus areas such as gender, collaboration, exit strategy, etc.)</w:t>
      </w:r>
      <w:r>
        <w:rPr>
          <w:rFonts w:ascii="Times New Roman" w:hAnsi="Times New Roman" w:cs="Times New Roman"/>
        </w:rPr>
        <w:t>.</w:t>
      </w:r>
    </w:p>
    <w:p w14:paraId="781D41FC" w14:textId="06190791" w:rsidR="00272A90" w:rsidRDefault="00272A90" w:rsidP="005C31D8">
      <w:pPr>
        <w:pStyle w:val="ListParagraph"/>
        <w:numPr>
          <w:ilvl w:val="0"/>
          <w:numId w:val="16"/>
        </w:numPr>
        <w:spacing w:after="120" w:line="240" w:lineRule="auto"/>
        <w:jc w:val="both"/>
        <w:rPr>
          <w:rFonts w:ascii="Times New Roman" w:hAnsi="Times New Roman" w:cs="Times New Roman"/>
        </w:rPr>
      </w:pPr>
      <w:r w:rsidRPr="0056476E">
        <w:rPr>
          <w:rFonts w:ascii="Times New Roman" w:hAnsi="Times New Roman" w:cs="Times New Roman"/>
        </w:rPr>
        <w:t>The clients of the evaluation and the main audience of the report (e.g. donors, constituents, implementing parties)</w:t>
      </w:r>
      <w:r>
        <w:rPr>
          <w:rFonts w:ascii="Times New Roman" w:hAnsi="Times New Roman" w:cs="Times New Roman"/>
        </w:rPr>
        <w:t>.</w:t>
      </w:r>
    </w:p>
    <w:p w14:paraId="1579561D" w14:textId="1149ACDE" w:rsidR="00272A90" w:rsidRDefault="00272A90" w:rsidP="005C31D8">
      <w:pPr>
        <w:pStyle w:val="ListParagraph"/>
        <w:numPr>
          <w:ilvl w:val="0"/>
          <w:numId w:val="16"/>
        </w:numPr>
        <w:spacing w:after="120" w:line="240" w:lineRule="auto"/>
        <w:jc w:val="both"/>
        <w:rPr>
          <w:rFonts w:ascii="Times New Roman" w:hAnsi="Times New Roman" w:cs="Times New Roman"/>
        </w:rPr>
      </w:pPr>
      <w:r w:rsidRPr="0056476E">
        <w:rPr>
          <w:rFonts w:ascii="Times New Roman" w:hAnsi="Times New Roman" w:cs="Times New Roman"/>
        </w:rPr>
        <w:t>Evaluation criteria and questions that clients want the evaluation to answer are identified</w:t>
      </w:r>
      <w:r>
        <w:rPr>
          <w:rFonts w:ascii="Times New Roman" w:hAnsi="Times New Roman" w:cs="Times New Roman"/>
        </w:rPr>
        <w:t>.</w:t>
      </w:r>
    </w:p>
    <w:p w14:paraId="6AE949DC" w14:textId="77777777" w:rsidR="00272A90" w:rsidRDefault="00272A90" w:rsidP="005C31D8">
      <w:pPr>
        <w:pStyle w:val="ListParagraph"/>
        <w:numPr>
          <w:ilvl w:val="0"/>
          <w:numId w:val="16"/>
        </w:numPr>
        <w:spacing w:after="120" w:line="240" w:lineRule="auto"/>
        <w:jc w:val="both"/>
        <w:rPr>
          <w:rFonts w:ascii="Times New Roman" w:hAnsi="Times New Roman" w:cs="Times New Roman"/>
        </w:rPr>
      </w:pPr>
      <w:r w:rsidRPr="0056476E">
        <w:rPr>
          <w:rFonts w:ascii="Times New Roman" w:hAnsi="Times New Roman" w:cs="Times New Roman"/>
        </w:rPr>
        <w:t>Dates, events and the operational sequence of the evaluation.</w:t>
      </w:r>
      <w:r>
        <w:rPr>
          <w:rFonts w:ascii="Times New Roman" w:hAnsi="Times New Roman" w:cs="Times New Roman"/>
        </w:rPr>
        <w:t xml:space="preserve"> </w:t>
      </w:r>
    </w:p>
    <w:p w14:paraId="45F2182F" w14:textId="619A0EFA" w:rsidR="001C23EE" w:rsidRDefault="001C23EE" w:rsidP="005C31D8">
      <w:pPr>
        <w:spacing w:after="120" w:line="240" w:lineRule="auto"/>
        <w:jc w:val="both"/>
        <w:rPr>
          <w:rFonts w:ascii="Times New Roman" w:hAnsi="Times New Roman" w:cs="Times New Roman"/>
        </w:rPr>
      </w:pPr>
      <w:r w:rsidRPr="00E21F29">
        <w:rPr>
          <w:rFonts w:ascii="Times New Roman" w:hAnsi="Times New Roman" w:cs="Times New Roman"/>
          <w:b/>
          <w:bCs/>
        </w:rPr>
        <w:t>Methodology</w:t>
      </w:r>
      <w:r w:rsidRPr="00E21F29">
        <w:rPr>
          <w:rFonts w:ascii="Times New Roman" w:hAnsi="Times New Roman" w:cs="Times New Roman"/>
        </w:rPr>
        <w:t xml:space="preserve"> </w:t>
      </w:r>
      <w:r>
        <w:rPr>
          <w:rFonts w:ascii="Times New Roman" w:hAnsi="Times New Roman" w:cs="Times New Roman"/>
        </w:rPr>
        <w:t>-</w:t>
      </w:r>
      <w:r w:rsidRPr="00E21F29">
        <w:rPr>
          <w:rFonts w:ascii="Times New Roman" w:hAnsi="Times New Roman" w:cs="Times New Roman"/>
        </w:rPr>
        <w:t xml:space="preserve"> </w:t>
      </w:r>
      <w:r w:rsidRPr="001C23EE">
        <w:rPr>
          <w:rFonts w:ascii="Times New Roman" w:hAnsi="Times New Roman" w:cs="Times New Roman"/>
        </w:rPr>
        <w:t>outlines the main methodological aspects of the evaluation, including design/approach, sampling strategy, and main data collection and analysis methods (line of evidence). It further describes methodological weaknesses or limitations, and how they were addressed.</w:t>
      </w:r>
    </w:p>
    <w:p w14:paraId="26A4DEFD" w14:textId="741F4902" w:rsidR="001C23EE" w:rsidRPr="004A5ACE" w:rsidRDefault="001C23EE" w:rsidP="005C31D8">
      <w:pPr>
        <w:pStyle w:val="ListParagraph"/>
        <w:numPr>
          <w:ilvl w:val="0"/>
          <w:numId w:val="17"/>
        </w:numPr>
        <w:spacing w:after="120" w:line="240" w:lineRule="auto"/>
        <w:jc w:val="both"/>
        <w:rPr>
          <w:rFonts w:ascii="Times New Roman" w:hAnsi="Times New Roman" w:cs="Times New Roman"/>
        </w:rPr>
      </w:pPr>
      <w:r w:rsidRPr="004A5ACE">
        <w:rPr>
          <w:rFonts w:ascii="Times New Roman" w:hAnsi="Times New Roman" w:cs="Times New Roman"/>
        </w:rPr>
        <w:t>The evaluation criteria and questions (as per the OECD/DAC</w:t>
      </w:r>
      <w:r>
        <w:rPr>
          <w:rFonts w:ascii="Times New Roman" w:hAnsi="Times New Roman" w:cs="Times New Roman"/>
        </w:rPr>
        <w:t>)</w:t>
      </w:r>
      <w:r w:rsidR="00371CD8">
        <w:rPr>
          <w:rFonts w:ascii="Times New Roman" w:hAnsi="Times New Roman" w:cs="Times New Roman"/>
        </w:rPr>
        <w:t>.</w:t>
      </w:r>
    </w:p>
    <w:p w14:paraId="1E0B48C8" w14:textId="63F6E295" w:rsidR="001C23EE" w:rsidRDefault="001C23EE" w:rsidP="005C31D8">
      <w:pPr>
        <w:pStyle w:val="ListParagraph"/>
        <w:numPr>
          <w:ilvl w:val="0"/>
          <w:numId w:val="17"/>
        </w:numPr>
        <w:spacing w:after="120" w:line="240" w:lineRule="auto"/>
        <w:jc w:val="both"/>
        <w:rPr>
          <w:rFonts w:ascii="Times New Roman" w:hAnsi="Times New Roman" w:cs="Times New Roman"/>
        </w:rPr>
      </w:pPr>
      <w:r w:rsidRPr="004A5ACE">
        <w:rPr>
          <w:rFonts w:ascii="Times New Roman" w:hAnsi="Times New Roman" w:cs="Times New Roman"/>
        </w:rPr>
        <w:t>Description of the evaluation methods and data collection instruments to be used, including their justification</w:t>
      </w:r>
      <w:r w:rsidR="009F572C">
        <w:rPr>
          <w:rFonts w:ascii="Times New Roman" w:hAnsi="Times New Roman" w:cs="Times New Roman"/>
        </w:rPr>
        <w:t>.</w:t>
      </w:r>
    </w:p>
    <w:p w14:paraId="31F3F554" w14:textId="10B1B740" w:rsidR="001C23EE" w:rsidRDefault="001C23EE" w:rsidP="005C31D8">
      <w:pPr>
        <w:pStyle w:val="ListParagraph"/>
        <w:numPr>
          <w:ilvl w:val="0"/>
          <w:numId w:val="17"/>
        </w:numPr>
        <w:spacing w:after="120" w:line="240" w:lineRule="auto"/>
        <w:jc w:val="both"/>
        <w:rPr>
          <w:rFonts w:ascii="Times New Roman" w:hAnsi="Times New Roman" w:cs="Times New Roman"/>
        </w:rPr>
      </w:pPr>
      <w:r w:rsidRPr="004A5ACE">
        <w:rPr>
          <w:rFonts w:ascii="Times New Roman" w:hAnsi="Times New Roman" w:cs="Times New Roman"/>
        </w:rPr>
        <w:t>Description of the sources of information / data used</w:t>
      </w:r>
      <w:r w:rsidR="009F572C">
        <w:rPr>
          <w:rFonts w:ascii="Times New Roman" w:hAnsi="Times New Roman" w:cs="Times New Roman"/>
        </w:rPr>
        <w:t>.</w:t>
      </w:r>
    </w:p>
    <w:p w14:paraId="771754BB" w14:textId="1A70FBC7" w:rsidR="001C23EE" w:rsidRDefault="001C23EE" w:rsidP="005C31D8">
      <w:pPr>
        <w:pStyle w:val="ListParagraph"/>
        <w:numPr>
          <w:ilvl w:val="0"/>
          <w:numId w:val="17"/>
        </w:numPr>
        <w:spacing w:after="120" w:line="240" w:lineRule="auto"/>
        <w:jc w:val="both"/>
        <w:rPr>
          <w:rFonts w:ascii="Times New Roman" w:hAnsi="Times New Roman" w:cs="Times New Roman"/>
        </w:rPr>
      </w:pPr>
      <w:r w:rsidRPr="004A5ACE">
        <w:rPr>
          <w:rFonts w:ascii="Times New Roman" w:hAnsi="Times New Roman" w:cs="Times New Roman"/>
        </w:rPr>
        <w:t>List of evaluation limitations and potential sources of bias (method selections, data sources, etc.)</w:t>
      </w:r>
      <w:r w:rsidR="009F572C">
        <w:rPr>
          <w:rFonts w:ascii="Times New Roman" w:hAnsi="Times New Roman" w:cs="Times New Roman"/>
        </w:rPr>
        <w:t>.</w:t>
      </w:r>
    </w:p>
    <w:p w14:paraId="551A7322" w14:textId="3DEB125F" w:rsidR="001C23EE" w:rsidRDefault="001C23EE" w:rsidP="005C31D8">
      <w:pPr>
        <w:pStyle w:val="ListParagraph"/>
        <w:numPr>
          <w:ilvl w:val="0"/>
          <w:numId w:val="17"/>
        </w:numPr>
        <w:spacing w:after="120" w:line="240" w:lineRule="auto"/>
        <w:jc w:val="both"/>
        <w:rPr>
          <w:rFonts w:ascii="Times New Roman" w:hAnsi="Times New Roman" w:cs="Times New Roman"/>
        </w:rPr>
      </w:pPr>
      <w:r w:rsidRPr="004A5ACE">
        <w:rPr>
          <w:rFonts w:ascii="Times New Roman" w:hAnsi="Times New Roman" w:cs="Times New Roman"/>
        </w:rPr>
        <w:t>Description and rationale for stakeholder participation in the evaluation process</w:t>
      </w:r>
      <w:r w:rsidR="009F572C">
        <w:rPr>
          <w:rFonts w:ascii="Times New Roman" w:hAnsi="Times New Roman" w:cs="Times New Roman"/>
        </w:rPr>
        <w:t>.</w:t>
      </w:r>
    </w:p>
    <w:p w14:paraId="72BFBA16" w14:textId="77777777" w:rsidR="001C23EE" w:rsidRDefault="001C23EE" w:rsidP="005C31D8">
      <w:pPr>
        <w:pStyle w:val="ListParagraph"/>
        <w:numPr>
          <w:ilvl w:val="0"/>
          <w:numId w:val="17"/>
        </w:numPr>
        <w:spacing w:after="120" w:line="240" w:lineRule="auto"/>
        <w:jc w:val="both"/>
        <w:rPr>
          <w:rFonts w:ascii="Times New Roman" w:hAnsi="Times New Roman" w:cs="Times New Roman"/>
        </w:rPr>
      </w:pPr>
      <w:r w:rsidRPr="00671637">
        <w:rPr>
          <w:rFonts w:ascii="Times New Roman" w:hAnsi="Times New Roman" w:cs="Times New Roman"/>
        </w:rPr>
        <w:t>The report indicates adherence to evaluation norms, standards and ethical safeguards.</w:t>
      </w:r>
    </w:p>
    <w:p w14:paraId="532AD724" w14:textId="259450B3" w:rsidR="007F6318" w:rsidRDefault="00114762" w:rsidP="005C31D8">
      <w:pPr>
        <w:spacing w:after="0" w:line="240" w:lineRule="auto"/>
        <w:jc w:val="both"/>
        <w:rPr>
          <w:rFonts w:ascii="Times New Roman" w:hAnsi="Times New Roman" w:cs="Times New Roman"/>
        </w:rPr>
      </w:pPr>
      <w:r w:rsidRPr="00114762">
        <w:rPr>
          <w:rFonts w:ascii="Times New Roman" w:hAnsi="Times New Roman" w:cs="Times New Roman"/>
          <w:b/>
          <w:bCs/>
        </w:rPr>
        <w:lastRenderedPageBreak/>
        <w:t xml:space="preserve">Project </w:t>
      </w:r>
      <w:r w:rsidR="003E3CCC">
        <w:rPr>
          <w:rFonts w:ascii="Times New Roman" w:hAnsi="Times New Roman" w:cs="Times New Roman"/>
          <w:b/>
          <w:bCs/>
        </w:rPr>
        <w:t>description</w:t>
      </w:r>
      <w:r w:rsidRPr="00114762">
        <w:rPr>
          <w:rFonts w:ascii="Times New Roman" w:hAnsi="Times New Roman" w:cs="Times New Roman"/>
        </w:rPr>
        <w:t xml:space="preserve"> </w:t>
      </w:r>
      <w:r w:rsidR="00D16DD4">
        <w:rPr>
          <w:rFonts w:ascii="Times New Roman" w:hAnsi="Times New Roman" w:cs="Times New Roman"/>
        </w:rPr>
        <w:t>–</w:t>
      </w:r>
      <w:r w:rsidRPr="00114762">
        <w:rPr>
          <w:rFonts w:ascii="Times New Roman" w:hAnsi="Times New Roman" w:cs="Times New Roman"/>
        </w:rPr>
        <w:t xml:space="preserve"> </w:t>
      </w:r>
      <w:r>
        <w:rPr>
          <w:rFonts w:ascii="Times New Roman" w:hAnsi="Times New Roman" w:cs="Times New Roman"/>
        </w:rPr>
        <w:t>p</w:t>
      </w:r>
      <w:r w:rsidRPr="00114762">
        <w:rPr>
          <w:rFonts w:ascii="Times New Roman" w:hAnsi="Times New Roman" w:cs="Times New Roman"/>
        </w:rPr>
        <w:t>rovide</w:t>
      </w:r>
      <w:r w:rsidR="00C743CD">
        <w:rPr>
          <w:rFonts w:ascii="Times New Roman" w:hAnsi="Times New Roman" w:cs="Times New Roman"/>
        </w:rPr>
        <w:t>s</w:t>
      </w:r>
      <w:r w:rsidRPr="00114762">
        <w:rPr>
          <w:rFonts w:ascii="Times New Roman" w:hAnsi="Times New Roman" w:cs="Times New Roman"/>
        </w:rPr>
        <w:t xml:space="preserve"> a brief summary of the projects’ purpose, logic, structure and objectives. It</w:t>
      </w:r>
      <w:r w:rsidR="00C743CD">
        <w:rPr>
          <w:rFonts w:ascii="Times New Roman" w:hAnsi="Times New Roman" w:cs="Times New Roman"/>
        </w:rPr>
        <w:t xml:space="preserve"> </w:t>
      </w:r>
      <w:r w:rsidRPr="00114762">
        <w:rPr>
          <w:rFonts w:ascii="Times New Roman" w:hAnsi="Times New Roman" w:cs="Times New Roman"/>
        </w:rPr>
        <w:t>specifically outline</w:t>
      </w:r>
      <w:r w:rsidR="00C743CD">
        <w:rPr>
          <w:rFonts w:ascii="Times New Roman" w:hAnsi="Times New Roman" w:cs="Times New Roman"/>
        </w:rPr>
        <w:t>s</w:t>
      </w:r>
      <w:r w:rsidRPr="00114762">
        <w:rPr>
          <w:rFonts w:ascii="Times New Roman" w:hAnsi="Times New Roman" w:cs="Times New Roman"/>
        </w:rPr>
        <w:t xml:space="preserve"> the intervention logic, strategy and main means of action; geographic coverage;</w:t>
      </w:r>
      <w:r w:rsidR="00C743CD">
        <w:rPr>
          <w:rFonts w:ascii="Times New Roman" w:hAnsi="Times New Roman" w:cs="Times New Roman"/>
        </w:rPr>
        <w:t xml:space="preserve"> </w:t>
      </w:r>
      <w:r w:rsidRPr="00114762">
        <w:rPr>
          <w:rFonts w:ascii="Times New Roman" w:hAnsi="Times New Roman" w:cs="Times New Roman"/>
        </w:rPr>
        <w:t>management structure</w:t>
      </w:r>
      <w:r w:rsidR="00C743CD">
        <w:rPr>
          <w:rFonts w:ascii="Times New Roman" w:hAnsi="Times New Roman" w:cs="Times New Roman"/>
        </w:rPr>
        <w:t xml:space="preserve"> </w:t>
      </w:r>
      <w:r w:rsidR="00C743CD" w:rsidRPr="00C743CD">
        <w:rPr>
          <w:rFonts w:ascii="Times New Roman" w:hAnsi="Times New Roman" w:cs="Times New Roman"/>
        </w:rPr>
        <w:t>and important partners and stakeholders.</w:t>
      </w:r>
      <w:r w:rsidRPr="00114762">
        <w:rPr>
          <w:rFonts w:ascii="Times New Roman" w:hAnsi="Times New Roman" w:cs="Times New Roman"/>
        </w:rPr>
        <w:t xml:space="preserve"> In addition, the present situation of the project should be discussed, explaining any key information about its current state of implementation and relevant context:</w:t>
      </w:r>
    </w:p>
    <w:p w14:paraId="39CE2E9F" w14:textId="08C73B08" w:rsidR="00114762" w:rsidRDefault="00114762" w:rsidP="005C31D8">
      <w:pPr>
        <w:pStyle w:val="ListParagraph"/>
        <w:numPr>
          <w:ilvl w:val="0"/>
          <w:numId w:val="15"/>
        </w:numPr>
        <w:spacing w:after="120" w:line="240" w:lineRule="auto"/>
        <w:jc w:val="both"/>
        <w:rPr>
          <w:rFonts w:ascii="Times New Roman" w:hAnsi="Times New Roman" w:cs="Times New Roman"/>
        </w:rPr>
      </w:pPr>
      <w:r w:rsidRPr="00114762">
        <w:rPr>
          <w:rFonts w:ascii="Times New Roman" w:hAnsi="Times New Roman" w:cs="Times New Roman"/>
        </w:rPr>
        <w:t>If useful, include a brief outline of the economic, political, social, cultural</w:t>
      </w:r>
      <w:r w:rsidR="008225CE" w:rsidRPr="00114762">
        <w:rPr>
          <w:rFonts w:ascii="Times New Roman" w:hAnsi="Times New Roman" w:cs="Times New Roman"/>
        </w:rPr>
        <w:t>, and historical</w:t>
      </w:r>
      <w:r w:rsidRPr="00114762">
        <w:rPr>
          <w:rFonts w:ascii="Times New Roman" w:hAnsi="Times New Roman" w:cs="Times New Roman"/>
        </w:rPr>
        <w:t xml:space="preserve"> context of the country</w:t>
      </w:r>
      <w:r w:rsidR="006E1502">
        <w:rPr>
          <w:rFonts w:ascii="Times New Roman" w:hAnsi="Times New Roman" w:cs="Times New Roman"/>
        </w:rPr>
        <w:t>.</w:t>
      </w:r>
    </w:p>
    <w:p w14:paraId="38301788" w14:textId="3311A5EB" w:rsidR="00114762" w:rsidRDefault="00114762" w:rsidP="005C31D8">
      <w:pPr>
        <w:pStyle w:val="ListParagraph"/>
        <w:numPr>
          <w:ilvl w:val="0"/>
          <w:numId w:val="15"/>
        </w:numPr>
        <w:spacing w:after="120" w:line="240" w:lineRule="auto"/>
        <w:jc w:val="both"/>
        <w:rPr>
          <w:rFonts w:ascii="Times New Roman" w:hAnsi="Times New Roman" w:cs="Times New Roman"/>
        </w:rPr>
      </w:pPr>
      <w:r w:rsidRPr="00114762">
        <w:rPr>
          <w:rFonts w:ascii="Times New Roman" w:hAnsi="Times New Roman" w:cs="Times New Roman"/>
        </w:rPr>
        <w:t>Describe the project’s objectives</w:t>
      </w:r>
      <w:r w:rsidR="008225CE">
        <w:rPr>
          <w:rFonts w:ascii="Times New Roman" w:hAnsi="Times New Roman" w:cs="Times New Roman"/>
        </w:rPr>
        <w:t>.</w:t>
      </w:r>
    </w:p>
    <w:p w14:paraId="5FCB02EF" w14:textId="543EEE05" w:rsidR="00114762" w:rsidRDefault="00114762" w:rsidP="005C31D8">
      <w:pPr>
        <w:pStyle w:val="ListParagraph"/>
        <w:numPr>
          <w:ilvl w:val="0"/>
          <w:numId w:val="15"/>
        </w:numPr>
        <w:spacing w:after="120" w:line="240" w:lineRule="auto"/>
        <w:jc w:val="both"/>
        <w:rPr>
          <w:rFonts w:ascii="Times New Roman" w:hAnsi="Times New Roman" w:cs="Times New Roman"/>
        </w:rPr>
      </w:pPr>
      <w:r w:rsidRPr="00114762">
        <w:rPr>
          <w:rFonts w:ascii="Times New Roman" w:hAnsi="Times New Roman" w:cs="Times New Roman"/>
        </w:rPr>
        <w:t>Describe the context and intervention logic of the project</w:t>
      </w:r>
      <w:r w:rsidR="008225CE">
        <w:rPr>
          <w:rFonts w:ascii="Times New Roman" w:hAnsi="Times New Roman" w:cs="Times New Roman"/>
        </w:rPr>
        <w:t>.</w:t>
      </w:r>
    </w:p>
    <w:p w14:paraId="153BAC97" w14:textId="1D1664B4" w:rsidR="00114762" w:rsidRPr="00597099" w:rsidRDefault="00114762" w:rsidP="005C31D8">
      <w:pPr>
        <w:pStyle w:val="ListParagraph"/>
        <w:numPr>
          <w:ilvl w:val="0"/>
          <w:numId w:val="15"/>
        </w:numPr>
        <w:spacing w:after="120" w:line="240" w:lineRule="auto"/>
        <w:jc w:val="both"/>
        <w:rPr>
          <w:rFonts w:ascii="Times New Roman" w:hAnsi="Times New Roman" w:cs="Times New Roman"/>
        </w:rPr>
      </w:pPr>
      <w:r w:rsidRPr="00597099">
        <w:rPr>
          <w:rFonts w:ascii="Times New Roman" w:hAnsi="Times New Roman" w:cs="Times New Roman"/>
        </w:rPr>
        <w:t>Describe the project’s funding arrangements (including the donor</w:t>
      </w:r>
      <w:r w:rsidR="008225CE" w:rsidRPr="00597099">
        <w:rPr>
          <w:rFonts w:ascii="Times New Roman" w:hAnsi="Times New Roman" w:cs="Times New Roman"/>
        </w:rPr>
        <w:t>/s</w:t>
      </w:r>
      <w:r w:rsidRPr="00597099">
        <w:rPr>
          <w:rFonts w:ascii="Times New Roman" w:hAnsi="Times New Roman" w:cs="Times New Roman"/>
        </w:rPr>
        <w:t>)</w:t>
      </w:r>
      <w:r w:rsidR="008225CE" w:rsidRPr="00597099">
        <w:rPr>
          <w:rFonts w:ascii="Times New Roman" w:hAnsi="Times New Roman" w:cs="Times New Roman"/>
        </w:rPr>
        <w:t>.</w:t>
      </w:r>
    </w:p>
    <w:p w14:paraId="24175443" w14:textId="5AE923E2" w:rsidR="00114762" w:rsidRPr="00597099" w:rsidRDefault="00114762" w:rsidP="005C31D8">
      <w:pPr>
        <w:pStyle w:val="ListParagraph"/>
        <w:numPr>
          <w:ilvl w:val="0"/>
          <w:numId w:val="15"/>
        </w:numPr>
        <w:spacing w:after="120" w:line="240" w:lineRule="auto"/>
        <w:jc w:val="both"/>
        <w:rPr>
          <w:rFonts w:ascii="Times New Roman" w:hAnsi="Times New Roman" w:cs="Times New Roman"/>
        </w:rPr>
      </w:pPr>
      <w:r w:rsidRPr="00597099">
        <w:rPr>
          <w:rFonts w:ascii="Times New Roman" w:hAnsi="Times New Roman" w:cs="Times New Roman"/>
        </w:rPr>
        <w:t>Describe the organizational arrangements for the project’s implementation</w:t>
      </w:r>
      <w:r w:rsidR="008225CE" w:rsidRPr="00597099">
        <w:rPr>
          <w:rFonts w:ascii="Times New Roman" w:hAnsi="Times New Roman" w:cs="Times New Roman"/>
        </w:rPr>
        <w:t>.</w:t>
      </w:r>
    </w:p>
    <w:p w14:paraId="12DE965D" w14:textId="13CC3A2B" w:rsidR="00114762" w:rsidRPr="00597099" w:rsidRDefault="00114762" w:rsidP="005C31D8">
      <w:pPr>
        <w:pStyle w:val="ListParagraph"/>
        <w:numPr>
          <w:ilvl w:val="0"/>
          <w:numId w:val="15"/>
        </w:numPr>
        <w:spacing w:after="120" w:line="240" w:lineRule="auto"/>
        <w:jc w:val="both"/>
        <w:rPr>
          <w:rFonts w:ascii="Times New Roman" w:hAnsi="Times New Roman" w:cs="Times New Roman"/>
        </w:rPr>
      </w:pPr>
      <w:r w:rsidRPr="00597099">
        <w:rPr>
          <w:rFonts w:ascii="Times New Roman" w:hAnsi="Times New Roman" w:cs="Times New Roman"/>
        </w:rPr>
        <w:t>Describe the contributions, project partners and other stakeholders</w:t>
      </w:r>
      <w:r w:rsidR="008225CE" w:rsidRPr="00597099">
        <w:rPr>
          <w:rFonts w:ascii="Times New Roman" w:hAnsi="Times New Roman" w:cs="Times New Roman"/>
        </w:rPr>
        <w:t>.</w:t>
      </w:r>
    </w:p>
    <w:p w14:paraId="0E6DECD5" w14:textId="15D4DF92" w:rsidR="0056476E" w:rsidRPr="00CE0B11" w:rsidRDefault="00114762" w:rsidP="005C31D8">
      <w:pPr>
        <w:pStyle w:val="ListParagraph"/>
        <w:numPr>
          <w:ilvl w:val="0"/>
          <w:numId w:val="15"/>
        </w:numPr>
        <w:spacing w:after="120" w:line="240" w:lineRule="auto"/>
        <w:contextualSpacing w:val="0"/>
        <w:jc w:val="both"/>
        <w:rPr>
          <w:rFonts w:ascii="Times New Roman" w:hAnsi="Times New Roman" w:cs="Times New Roman"/>
        </w:rPr>
      </w:pPr>
      <w:r w:rsidRPr="00CE0B11">
        <w:rPr>
          <w:rFonts w:ascii="Times New Roman" w:hAnsi="Times New Roman" w:cs="Times New Roman"/>
        </w:rPr>
        <w:t>Brief description/review of the project’s implementation (major events, milestones).</w:t>
      </w:r>
      <w:bookmarkStart w:id="2" w:name="_Hlk132807952"/>
    </w:p>
    <w:bookmarkEnd w:id="2"/>
    <w:p w14:paraId="50446545" w14:textId="0ABC982E" w:rsidR="0020686F" w:rsidRDefault="008064AA" w:rsidP="005C31D8">
      <w:pPr>
        <w:spacing w:after="0" w:line="240" w:lineRule="auto"/>
        <w:jc w:val="both"/>
        <w:rPr>
          <w:rFonts w:ascii="Times New Roman" w:hAnsi="Times New Roman" w:cs="Times New Roman"/>
        </w:rPr>
      </w:pPr>
      <w:r>
        <w:rPr>
          <w:rFonts w:ascii="Times New Roman" w:hAnsi="Times New Roman" w:cs="Times New Roman"/>
          <w:b/>
          <w:bCs/>
        </w:rPr>
        <w:t>F</w:t>
      </w:r>
      <w:r w:rsidR="0020686F" w:rsidRPr="0020686F">
        <w:rPr>
          <w:rFonts w:ascii="Times New Roman" w:hAnsi="Times New Roman" w:cs="Times New Roman"/>
          <w:b/>
          <w:bCs/>
        </w:rPr>
        <w:t>indings</w:t>
      </w:r>
      <w:r w:rsidR="0020686F" w:rsidRPr="0020686F">
        <w:rPr>
          <w:rFonts w:ascii="Times New Roman" w:hAnsi="Times New Roman" w:cs="Times New Roman"/>
        </w:rPr>
        <w:t xml:space="preserve"> </w:t>
      </w:r>
      <w:r w:rsidR="00D16DD4">
        <w:rPr>
          <w:rFonts w:ascii="Times New Roman" w:hAnsi="Times New Roman" w:cs="Times New Roman"/>
        </w:rPr>
        <w:t>–</w:t>
      </w:r>
      <w:r w:rsidR="0020686F" w:rsidRPr="0020686F">
        <w:rPr>
          <w:rFonts w:ascii="Times New Roman" w:hAnsi="Times New Roman" w:cs="Times New Roman"/>
        </w:rPr>
        <w:t xml:space="preserve"> </w:t>
      </w:r>
      <w:r w:rsidR="0089378C" w:rsidRPr="0089378C">
        <w:rPr>
          <w:rFonts w:ascii="Times New Roman" w:hAnsi="Times New Roman" w:cs="Times New Roman"/>
        </w:rPr>
        <w:t>present the facts and evidence in relation to the evaluation questions specified in the TOR.</w:t>
      </w:r>
      <w:r w:rsidR="00BE3130">
        <w:rPr>
          <w:rFonts w:ascii="Times New Roman" w:hAnsi="Times New Roman" w:cs="Times New Roman"/>
        </w:rPr>
        <w:t xml:space="preserve"> They </w:t>
      </w:r>
      <w:r w:rsidR="0020686F">
        <w:rPr>
          <w:rFonts w:ascii="Times New Roman" w:hAnsi="Times New Roman" w:cs="Times New Roman"/>
        </w:rPr>
        <w:t>i</w:t>
      </w:r>
      <w:r w:rsidR="0020686F" w:rsidRPr="0020686F">
        <w:rPr>
          <w:rFonts w:ascii="Times New Roman" w:hAnsi="Times New Roman" w:cs="Times New Roman"/>
        </w:rPr>
        <w:t>nclude a brief, overall assessment of the project’s performance, including its relevance, effectiveness, efficiency, impact and sustainability. Findings are supported by evidence. Unintended and unexpected outcomes are also discussed. Evidence-based and include the following elements:</w:t>
      </w:r>
    </w:p>
    <w:p w14:paraId="4B35C36B" w14:textId="2E304E1B" w:rsidR="0020686F" w:rsidRDefault="0020686F" w:rsidP="005C31D8">
      <w:pPr>
        <w:pStyle w:val="ListParagraph"/>
        <w:numPr>
          <w:ilvl w:val="0"/>
          <w:numId w:val="18"/>
        </w:numPr>
        <w:spacing w:after="120" w:line="240" w:lineRule="auto"/>
        <w:jc w:val="both"/>
        <w:rPr>
          <w:rFonts w:ascii="Times New Roman" w:hAnsi="Times New Roman" w:cs="Times New Roman"/>
        </w:rPr>
      </w:pPr>
      <w:r w:rsidRPr="0020686F">
        <w:rPr>
          <w:rFonts w:ascii="Times New Roman" w:hAnsi="Times New Roman" w:cs="Times New Roman"/>
        </w:rPr>
        <w:t>Findings are relevant to the purpose and scope of the evaluation</w:t>
      </w:r>
      <w:r w:rsidR="00AC6FB6">
        <w:rPr>
          <w:rFonts w:ascii="Times New Roman" w:hAnsi="Times New Roman" w:cs="Times New Roman"/>
        </w:rPr>
        <w:t>.</w:t>
      </w:r>
    </w:p>
    <w:p w14:paraId="717833F8" w14:textId="113D4751" w:rsidR="0020686F" w:rsidRDefault="0020686F" w:rsidP="005C31D8">
      <w:pPr>
        <w:pStyle w:val="ListParagraph"/>
        <w:numPr>
          <w:ilvl w:val="0"/>
          <w:numId w:val="18"/>
        </w:numPr>
        <w:spacing w:after="120" w:line="240" w:lineRule="auto"/>
        <w:jc w:val="both"/>
        <w:rPr>
          <w:rFonts w:ascii="Times New Roman" w:hAnsi="Times New Roman" w:cs="Times New Roman"/>
        </w:rPr>
      </w:pPr>
      <w:r w:rsidRPr="0020686F">
        <w:rPr>
          <w:rFonts w:ascii="Times New Roman" w:hAnsi="Times New Roman" w:cs="Times New Roman"/>
        </w:rPr>
        <w:t>Findings are supported by evidence and are consistent with methods and data</w:t>
      </w:r>
      <w:r w:rsidR="00AC6FB6">
        <w:rPr>
          <w:rFonts w:ascii="Times New Roman" w:hAnsi="Times New Roman" w:cs="Times New Roman"/>
        </w:rPr>
        <w:t>.</w:t>
      </w:r>
    </w:p>
    <w:p w14:paraId="1A041A5C" w14:textId="5F9D1797" w:rsidR="0020686F" w:rsidRDefault="0020686F" w:rsidP="005C31D8">
      <w:pPr>
        <w:pStyle w:val="ListParagraph"/>
        <w:numPr>
          <w:ilvl w:val="0"/>
          <w:numId w:val="18"/>
        </w:numPr>
        <w:spacing w:after="120" w:line="240" w:lineRule="auto"/>
        <w:jc w:val="both"/>
        <w:rPr>
          <w:rFonts w:ascii="Times New Roman" w:hAnsi="Times New Roman" w:cs="Times New Roman"/>
        </w:rPr>
      </w:pPr>
      <w:r w:rsidRPr="0020686F">
        <w:rPr>
          <w:rFonts w:ascii="Times New Roman" w:hAnsi="Times New Roman" w:cs="Times New Roman"/>
        </w:rPr>
        <w:t xml:space="preserve">All evaluation questions are </w:t>
      </w:r>
      <w:r w:rsidR="003705BB" w:rsidRPr="0020686F">
        <w:rPr>
          <w:rFonts w:ascii="Times New Roman" w:hAnsi="Times New Roman" w:cs="Times New Roman"/>
        </w:rPr>
        <w:t>addressed,</w:t>
      </w:r>
      <w:r w:rsidRPr="0020686F">
        <w:rPr>
          <w:rFonts w:ascii="Times New Roman" w:hAnsi="Times New Roman" w:cs="Times New Roman"/>
        </w:rPr>
        <w:t xml:space="preserve"> and explanations provided when not </w:t>
      </w:r>
      <w:r w:rsidR="00626705" w:rsidRPr="0020686F">
        <w:rPr>
          <w:rFonts w:ascii="Times New Roman" w:hAnsi="Times New Roman" w:cs="Times New Roman"/>
        </w:rPr>
        <w:t>answered</w:t>
      </w:r>
      <w:r w:rsidR="00AC6FB6">
        <w:rPr>
          <w:rFonts w:ascii="Times New Roman" w:hAnsi="Times New Roman" w:cs="Times New Roman"/>
        </w:rPr>
        <w:t>.</w:t>
      </w:r>
    </w:p>
    <w:p w14:paraId="5CD5992D" w14:textId="4593C5C8" w:rsidR="0020686F" w:rsidRDefault="0020686F" w:rsidP="005C31D8">
      <w:pPr>
        <w:pStyle w:val="ListParagraph"/>
        <w:numPr>
          <w:ilvl w:val="0"/>
          <w:numId w:val="18"/>
        </w:numPr>
        <w:spacing w:after="120" w:line="240" w:lineRule="auto"/>
        <w:jc w:val="both"/>
        <w:rPr>
          <w:rFonts w:ascii="Times New Roman" w:hAnsi="Times New Roman" w:cs="Times New Roman"/>
        </w:rPr>
      </w:pPr>
      <w:r w:rsidRPr="0020686F">
        <w:rPr>
          <w:rFonts w:ascii="Times New Roman" w:hAnsi="Times New Roman" w:cs="Times New Roman"/>
        </w:rPr>
        <w:t>All data is disaggregated by sex, age, ethnic group or other relevant demographic categories, where feasible</w:t>
      </w:r>
      <w:r w:rsidR="003705BB">
        <w:rPr>
          <w:rFonts w:ascii="Times New Roman" w:hAnsi="Times New Roman" w:cs="Times New Roman"/>
        </w:rPr>
        <w:t>.</w:t>
      </w:r>
    </w:p>
    <w:p w14:paraId="7581DC2E" w14:textId="0C16D0DE" w:rsidR="0020686F" w:rsidRDefault="0020686F" w:rsidP="005C31D8">
      <w:pPr>
        <w:pStyle w:val="ListParagraph"/>
        <w:numPr>
          <w:ilvl w:val="0"/>
          <w:numId w:val="18"/>
        </w:numPr>
        <w:spacing w:after="120" w:line="240" w:lineRule="auto"/>
        <w:jc w:val="both"/>
        <w:rPr>
          <w:rFonts w:ascii="Times New Roman" w:hAnsi="Times New Roman" w:cs="Times New Roman"/>
        </w:rPr>
      </w:pPr>
      <w:r w:rsidRPr="0020686F">
        <w:rPr>
          <w:rFonts w:ascii="Times New Roman" w:hAnsi="Times New Roman" w:cs="Times New Roman"/>
        </w:rPr>
        <w:t>Unintended and unexpected results are discussed</w:t>
      </w:r>
      <w:r w:rsidR="003705BB">
        <w:rPr>
          <w:rFonts w:ascii="Times New Roman" w:hAnsi="Times New Roman" w:cs="Times New Roman"/>
        </w:rPr>
        <w:t>.</w:t>
      </w:r>
    </w:p>
    <w:p w14:paraId="28853D8F" w14:textId="3DF355CD" w:rsidR="0020686F" w:rsidRDefault="0020686F" w:rsidP="005C31D8">
      <w:pPr>
        <w:pStyle w:val="ListParagraph"/>
        <w:numPr>
          <w:ilvl w:val="0"/>
          <w:numId w:val="18"/>
        </w:numPr>
        <w:spacing w:after="120" w:line="240" w:lineRule="auto"/>
        <w:jc w:val="both"/>
        <w:rPr>
          <w:rFonts w:ascii="Times New Roman" w:hAnsi="Times New Roman" w:cs="Times New Roman"/>
        </w:rPr>
      </w:pPr>
      <w:r w:rsidRPr="0020686F">
        <w:rPr>
          <w:rFonts w:ascii="Times New Roman" w:hAnsi="Times New Roman" w:cs="Times New Roman"/>
        </w:rPr>
        <w:t>Factors contributing to the success/failure of the project are identified and discussed</w:t>
      </w:r>
      <w:r w:rsidR="003705BB">
        <w:rPr>
          <w:rFonts w:ascii="Times New Roman" w:hAnsi="Times New Roman" w:cs="Times New Roman"/>
        </w:rPr>
        <w:t>.</w:t>
      </w:r>
    </w:p>
    <w:p w14:paraId="7340685B" w14:textId="228E990E" w:rsidR="0020686F" w:rsidRDefault="0020686F" w:rsidP="005C31D8">
      <w:pPr>
        <w:pStyle w:val="ListParagraph"/>
        <w:numPr>
          <w:ilvl w:val="0"/>
          <w:numId w:val="18"/>
        </w:numPr>
        <w:spacing w:after="0" w:line="240" w:lineRule="auto"/>
        <w:contextualSpacing w:val="0"/>
        <w:jc w:val="both"/>
        <w:rPr>
          <w:rFonts w:ascii="Times New Roman" w:hAnsi="Times New Roman" w:cs="Times New Roman"/>
        </w:rPr>
      </w:pPr>
      <w:r w:rsidRPr="0020686F">
        <w:rPr>
          <w:rFonts w:ascii="Times New Roman" w:hAnsi="Times New Roman" w:cs="Times New Roman"/>
        </w:rPr>
        <w:t xml:space="preserve">Cross-cutting issues such as: (i) conflict sensitivity; (ii) </w:t>
      </w:r>
      <w:r>
        <w:rPr>
          <w:rFonts w:ascii="Times New Roman" w:hAnsi="Times New Roman" w:cs="Times New Roman"/>
        </w:rPr>
        <w:t>gender</w:t>
      </w:r>
      <w:r w:rsidR="002034F3">
        <w:rPr>
          <w:rFonts w:ascii="Times New Roman" w:hAnsi="Times New Roman" w:cs="Times New Roman"/>
        </w:rPr>
        <w:t xml:space="preserve"> issue</w:t>
      </w:r>
      <w:r w:rsidR="00602D7C">
        <w:rPr>
          <w:rFonts w:ascii="Times New Roman" w:hAnsi="Times New Roman" w:cs="Times New Roman"/>
        </w:rPr>
        <w:t>s;</w:t>
      </w:r>
      <w:r w:rsidRPr="0020686F">
        <w:rPr>
          <w:rFonts w:ascii="Times New Roman" w:hAnsi="Times New Roman" w:cs="Times New Roman"/>
        </w:rPr>
        <w:t xml:space="preserve"> (iii) partner support and</w:t>
      </w:r>
      <w:r w:rsidR="00602D7C">
        <w:rPr>
          <w:rFonts w:ascii="Times New Roman" w:hAnsi="Times New Roman" w:cs="Times New Roman"/>
        </w:rPr>
        <w:t>;</w:t>
      </w:r>
      <w:r w:rsidRPr="0020686F">
        <w:rPr>
          <w:rFonts w:ascii="Times New Roman" w:hAnsi="Times New Roman" w:cs="Times New Roman"/>
        </w:rPr>
        <w:t xml:space="preserve"> </w:t>
      </w:r>
      <w:r w:rsidR="002034F3">
        <w:rPr>
          <w:rFonts w:ascii="Times New Roman" w:hAnsi="Times New Roman" w:cs="Times New Roman"/>
        </w:rPr>
        <w:t xml:space="preserve">(iv) </w:t>
      </w:r>
      <w:r w:rsidRPr="0020686F">
        <w:rPr>
          <w:rFonts w:ascii="Times New Roman" w:hAnsi="Times New Roman" w:cs="Times New Roman"/>
        </w:rPr>
        <w:t>participation</w:t>
      </w:r>
      <w:r w:rsidR="002034F3">
        <w:rPr>
          <w:rFonts w:ascii="Times New Roman" w:hAnsi="Times New Roman" w:cs="Times New Roman"/>
        </w:rPr>
        <w:t>,</w:t>
      </w:r>
      <w:r w:rsidR="00841020">
        <w:rPr>
          <w:rFonts w:ascii="Times New Roman" w:hAnsi="Times New Roman" w:cs="Times New Roman"/>
        </w:rPr>
        <w:t xml:space="preserve"> are assessed</w:t>
      </w:r>
      <w:r w:rsidRPr="0020686F">
        <w:rPr>
          <w:rFonts w:ascii="Times New Roman" w:hAnsi="Times New Roman" w:cs="Times New Roman"/>
        </w:rPr>
        <w:t xml:space="preserve">. </w:t>
      </w:r>
    </w:p>
    <w:p w14:paraId="6D7E3500" w14:textId="77777777" w:rsidR="00EE6B4F" w:rsidRDefault="00EE6B4F" w:rsidP="005C31D8">
      <w:pPr>
        <w:pStyle w:val="ListParagraph"/>
        <w:spacing w:after="0" w:line="240" w:lineRule="auto"/>
        <w:ind w:left="1080"/>
        <w:contextualSpacing w:val="0"/>
        <w:jc w:val="both"/>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9F1325" w14:paraId="77198996" w14:textId="77777777" w:rsidTr="00A24E51">
        <w:trPr>
          <w:trHeight w:val="395"/>
        </w:trPr>
        <w:tc>
          <w:tcPr>
            <w:tcW w:w="9350" w:type="dxa"/>
            <w:shd w:val="clear" w:color="auto" w:fill="B4C6E7" w:themeFill="accent1" w:themeFillTint="66"/>
            <w:vAlign w:val="center"/>
          </w:tcPr>
          <w:p w14:paraId="77C5B765" w14:textId="10582303" w:rsidR="009F1325" w:rsidRPr="0089378C" w:rsidRDefault="00ED14BF" w:rsidP="005C31D8">
            <w:pPr>
              <w:rPr>
                <w:rFonts w:ascii="Times New Roman" w:hAnsi="Times New Roman" w:cs="Times New Roman"/>
                <w:b/>
                <w:bCs/>
              </w:rPr>
            </w:pPr>
            <w:r w:rsidRPr="0089378C">
              <w:rPr>
                <w:rFonts w:ascii="Times New Roman" w:hAnsi="Times New Roman" w:cs="Times New Roman"/>
                <w:b/>
                <w:bCs/>
              </w:rPr>
              <w:t>CONCLUSIONS</w:t>
            </w:r>
          </w:p>
        </w:tc>
      </w:tr>
    </w:tbl>
    <w:p w14:paraId="2B5505A1" w14:textId="5AB9DBBE" w:rsidR="009F1325" w:rsidRDefault="009F1325" w:rsidP="005C31D8">
      <w:pPr>
        <w:spacing w:after="0" w:line="240" w:lineRule="auto"/>
        <w:jc w:val="both"/>
        <w:rPr>
          <w:rFonts w:ascii="Times New Roman" w:hAnsi="Times New Roman" w:cs="Times New Roman"/>
        </w:rPr>
      </w:pPr>
    </w:p>
    <w:p w14:paraId="79721911" w14:textId="4F568709" w:rsidR="004B610A" w:rsidRDefault="009C1640" w:rsidP="005C31D8">
      <w:pPr>
        <w:spacing w:after="0" w:line="240" w:lineRule="auto"/>
        <w:jc w:val="both"/>
        <w:rPr>
          <w:rFonts w:ascii="Times New Roman" w:hAnsi="Times New Roman" w:cs="Times New Roman"/>
        </w:rPr>
      </w:pPr>
      <w:r>
        <w:rPr>
          <w:rFonts w:ascii="Times New Roman" w:hAnsi="Times New Roman" w:cs="Times New Roman"/>
        </w:rPr>
        <w:t>Conclusions a</w:t>
      </w:r>
      <w:r w:rsidRPr="009C1640">
        <w:rPr>
          <w:rFonts w:ascii="Times New Roman" w:hAnsi="Times New Roman" w:cs="Times New Roman"/>
        </w:rPr>
        <w:t>ssess the results achieved by the project against the expected results specified in the logframe or results chain and discuss the appropriateness of the intervention logic.</w:t>
      </w:r>
      <w:r>
        <w:rPr>
          <w:rFonts w:ascii="Times New Roman" w:hAnsi="Times New Roman" w:cs="Times New Roman"/>
        </w:rPr>
        <w:t xml:space="preserve"> They </w:t>
      </w:r>
      <w:r w:rsidR="004C6A52" w:rsidRPr="004C6A52">
        <w:rPr>
          <w:rFonts w:ascii="Times New Roman" w:hAnsi="Times New Roman" w:cs="Times New Roman"/>
        </w:rPr>
        <w:t>are formulated by synthesizing the main findings into statements of merit and worth. The evaluative reasoning and critical thinking used to formulate the conclusions must be clear. As such, special care should be given to their validity and reliability.</w:t>
      </w:r>
    </w:p>
    <w:p w14:paraId="067346CB" w14:textId="226D2FEC" w:rsidR="004C6A52" w:rsidRDefault="004C6A52" w:rsidP="005C31D8">
      <w:pPr>
        <w:pStyle w:val="ListParagraph"/>
        <w:numPr>
          <w:ilvl w:val="0"/>
          <w:numId w:val="19"/>
        </w:numPr>
        <w:spacing w:line="240" w:lineRule="auto"/>
        <w:jc w:val="both"/>
        <w:rPr>
          <w:rFonts w:ascii="Times New Roman" w:hAnsi="Times New Roman" w:cs="Times New Roman"/>
        </w:rPr>
      </w:pPr>
      <w:r w:rsidRPr="004C6A52">
        <w:rPr>
          <w:rFonts w:ascii="Times New Roman" w:hAnsi="Times New Roman" w:cs="Times New Roman"/>
        </w:rPr>
        <w:t>Judgments are fair, impartial, and consistent with the findings</w:t>
      </w:r>
      <w:r w:rsidR="00924291">
        <w:rPr>
          <w:rFonts w:ascii="Times New Roman" w:hAnsi="Times New Roman" w:cs="Times New Roman"/>
        </w:rPr>
        <w:t>.</w:t>
      </w:r>
    </w:p>
    <w:p w14:paraId="7B9A1F72" w14:textId="77D0BDAC" w:rsidR="004C6A52" w:rsidRDefault="004C6A52" w:rsidP="00D16DD4">
      <w:pPr>
        <w:pStyle w:val="ListParagraph"/>
        <w:numPr>
          <w:ilvl w:val="0"/>
          <w:numId w:val="19"/>
        </w:numPr>
        <w:spacing w:after="0" w:line="240" w:lineRule="auto"/>
        <w:contextualSpacing w:val="0"/>
        <w:jc w:val="both"/>
        <w:rPr>
          <w:rFonts w:ascii="Times New Roman" w:hAnsi="Times New Roman" w:cs="Times New Roman"/>
        </w:rPr>
      </w:pPr>
      <w:r w:rsidRPr="004C6A52">
        <w:rPr>
          <w:rFonts w:ascii="Times New Roman" w:hAnsi="Times New Roman" w:cs="Times New Roman"/>
        </w:rPr>
        <w:t>Brief discussion of how the validity and reliability of the conclusions were determined.</w:t>
      </w:r>
    </w:p>
    <w:p w14:paraId="0D265644" w14:textId="77777777" w:rsidR="00D16DD4" w:rsidRDefault="00D16DD4" w:rsidP="00D16DD4">
      <w:pPr>
        <w:pStyle w:val="ListParagraph"/>
        <w:spacing w:after="0" w:line="240" w:lineRule="auto"/>
        <w:contextualSpacing w:val="0"/>
        <w:jc w:val="both"/>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CC5931" w14:paraId="777FAB04" w14:textId="77777777" w:rsidTr="00A24E51">
        <w:trPr>
          <w:trHeight w:val="395"/>
        </w:trPr>
        <w:tc>
          <w:tcPr>
            <w:tcW w:w="9350" w:type="dxa"/>
            <w:shd w:val="clear" w:color="auto" w:fill="B4C6E7" w:themeFill="accent1" w:themeFillTint="66"/>
            <w:vAlign w:val="center"/>
          </w:tcPr>
          <w:p w14:paraId="08BA8B53" w14:textId="2E0A4A4F" w:rsidR="00CC5931" w:rsidRPr="00D4404E" w:rsidRDefault="00D4404E" w:rsidP="005C31D8">
            <w:pPr>
              <w:rPr>
                <w:rFonts w:ascii="Times New Roman" w:hAnsi="Times New Roman" w:cs="Times New Roman"/>
                <w:b/>
                <w:bCs/>
              </w:rPr>
            </w:pPr>
            <w:r w:rsidRPr="00D4404E">
              <w:rPr>
                <w:rFonts w:ascii="Times New Roman" w:hAnsi="Times New Roman" w:cs="Times New Roman"/>
                <w:b/>
                <w:bCs/>
              </w:rPr>
              <w:t>RECOMMENDATIONS AND LESSONS LEARNT</w:t>
            </w:r>
          </w:p>
        </w:tc>
      </w:tr>
    </w:tbl>
    <w:p w14:paraId="3E9F3C1D" w14:textId="05C8DD4D" w:rsidR="004B610A" w:rsidRDefault="004B610A" w:rsidP="005C31D8">
      <w:pPr>
        <w:spacing w:after="0" w:line="240" w:lineRule="auto"/>
        <w:jc w:val="both"/>
        <w:rPr>
          <w:rFonts w:ascii="Times New Roman" w:hAnsi="Times New Roman" w:cs="Times New Roman"/>
        </w:rPr>
      </w:pPr>
    </w:p>
    <w:p w14:paraId="4C15C8D4" w14:textId="395E0834" w:rsidR="005C31D8" w:rsidRDefault="005C31D8" w:rsidP="005C31D8">
      <w:pPr>
        <w:spacing w:after="0" w:line="240" w:lineRule="auto"/>
        <w:jc w:val="both"/>
        <w:rPr>
          <w:rFonts w:ascii="Times New Roman" w:hAnsi="Times New Roman" w:cs="Times New Roman"/>
        </w:rPr>
      </w:pPr>
      <w:r w:rsidRPr="001475F8">
        <w:rPr>
          <w:rFonts w:ascii="Times New Roman" w:hAnsi="Times New Roman" w:cs="Times New Roman"/>
        </w:rPr>
        <w:t xml:space="preserve">One of the purposes of </w:t>
      </w:r>
      <w:r>
        <w:rPr>
          <w:rFonts w:ascii="Times New Roman" w:hAnsi="Times New Roman" w:cs="Times New Roman"/>
        </w:rPr>
        <w:t xml:space="preserve">YENI project </w:t>
      </w:r>
      <w:r w:rsidRPr="001475F8">
        <w:rPr>
          <w:rFonts w:ascii="Times New Roman" w:hAnsi="Times New Roman" w:cs="Times New Roman"/>
        </w:rPr>
        <w:t>evaluation is to improve project performance</w:t>
      </w:r>
      <w:r w:rsidR="000C5C10">
        <w:rPr>
          <w:rFonts w:ascii="Times New Roman" w:hAnsi="Times New Roman" w:cs="Times New Roman"/>
        </w:rPr>
        <w:t>, planning for a new phase and for knowledge management purposes</w:t>
      </w:r>
      <w:r w:rsidRPr="001475F8">
        <w:rPr>
          <w:rFonts w:ascii="Times New Roman" w:hAnsi="Times New Roman" w:cs="Times New Roman"/>
        </w:rPr>
        <w:t>. Evaluations are expected to generate lessons that can be applied elsewhere to improve project performance, outcome, or impact.</w:t>
      </w:r>
      <w:r>
        <w:rPr>
          <w:rFonts w:ascii="Times New Roman" w:hAnsi="Times New Roman" w:cs="Times New Roman"/>
        </w:rPr>
        <w:t xml:space="preserve"> </w:t>
      </w:r>
      <w:r w:rsidR="006932A6">
        <w:rPr>
          <w:rFonts w:ascii="Times New Roman" w:hAnsi="Times New Roman" w:cs="Times New Roman"/>
        </w:rPr>
        <w:t xml:space="preserve">The evaluators are expected to follow the criteria below when drafting recommendations, as appropriate. </w:t>
      </w:r>
    </w:p>
    <w:p w14:paraId="2456C8B2" w14:textId="77777777" w:rsidR="005C31D8" w:rsidRDefault="005C31D8" w:rsidP="005C31D8">
      <w:pPr>
        <w:spacing w:after="0" w:line="240" w:lineRule="auto"/>
        <w:jc w:val="both"/>
        <w:rPr>
          <w:rFonts w:ascii="Times New Roman" w:hAnsi="Times New Roman" w:cs="Times New Roman"/>
        </w:rPr>
      </w:pPr>
    </w:p>
    <w:p w14:paraId="5AC1E5F3" w14:textId="7AC64BCC" w:rsidR="006932A6" w:rsidRPr="00416160" w:rsidRDefault="006932A6" w:rsidP="005C31D8">
      <w:pPr>
        <w:spacing w:after="0" w:line="240" w:lineRule="auto"/>
        <w:jc w:val="both"/>
        <w:rPr>
          <w:rFonts w:ascii="Times New Roman" w:hAnsi="Times New Roman" w:cs="Times New Roman"/>
          <w:i/>
          <w:iCs/>
        </w:rPr>
      </w:pPr>
      <w:r w:rsidRPr="00416160">
        <w:rPr>
          <w:rFonts w:ascii="Times New Roman" w:hAnsi="Times New Roman" w:cs="Times New Roman"/>
          <w:i/>
          <w:iCs/>
        </w:rPr>
        <w:t>Recommendations should:</w:t>
      </w:r>
    </w:p>
    <w:p w14:paraId="5B9F8932" w14:textId="6D5DF948" w:rsidR="006932A6" w:rsidRDefault="006932A6" w:rsidP="005C31D8">
      <w:pPr>
        <w:pStyle w:val="ListParagraph"/>
        <w:numPr>
          <w:ilvl w:val="0"/>
          <w:numId w:val="21"/>
        </w:numPr>
        <w:spacing w:line="240" w:lineRule="auto"/>
        <w:jc w:val="both"/>
        <w:rPr>
          <w:rFonts w:ascii="Times New Roman" w:hAnsi="Times New Roman" w:cs="Times New Roman"/>
        </w:rPr>
      </w:pPr>
      <w:r>
        <w:rPr>
          <w:rFonts w:ascii="Times New Roman" w:hAnsi="Times New Roman" w:cs="Times New Roman"/>
        </w:rPr>
        <w:t>F</w:t>
      </w:r>
      <w:r w:rsidRPr="00252D4B">
        <w:rPr>
          <w:rFonts w:ascii="Times New Roman" w:hAnsi="Times New Roman" w:cs="Times New Roman"/>
        </w:rPr>
        <w:t>ollow logically from conclusions, lessons learn</w:t>
      </w:r>
      <w:r>
        <w:rPr>
          <w:rFonts w:ascii="Times New Roman" w:hAnsi="Times New Roman" w:cs="Times New Roman"/>
        </w:rPr>
        <w:t>t</w:t>
      </w:r>
      <w:r w:rsidRPr="00252D4B">
        <w:rPr>
          <w:rFonts w:ascii="Times New Roman" w:hAnsi="Times New Roman" w:cs="Times New Roman"/>
        </w:rPr>
        <w:t xml:space="preserve"> and good practices</w:t>
      </w:r>
      <w:r>
        <w:rPr>
          <w:rFonts w:ascii="Times New Roman" w:hAnsi="Times New Roman" w:cs="Times New Roman"/>
        </w:rPr>
        <w:t>.</w:t>
      </w:r>
    </w:p>
    <w:p w14:paraId="125F2EEA" w14:textId="77777777" w:rsidR="006932A6" w:rsidRDefault="006932A6" w:rsidP="005C31D8">
      <w:pPr>
        <w:pStyle w:val="ListParagraph"/>
        <w:numPr>
          <w:ilvl w:val="0"/>
          <w:numId w:val="21"/>
        </w:numPr>
        <w:spacing w:line="240" w:lineRule="auto"/>
        <w:jc w:val="both"/>
        <w:rPr>
          <w:rFonts w:ascii="Times New Roman" w:hAnsi="Times New Roman" w:cs="Times New Roman"/>
        </w:rPr>
      </w:pPr>
      <w:r w:rsidRPr="00252D4B">
        <w:rPr>
          <w:rFonts w:ascii="Times New Roman" w:hAnsi="Times New Roman" w:cs="Times New Roman"/>
        </w:rPr>
        <w:t>Specify who is called upon to act</w:t>
      </w:r>
      <w:r>
        <w:rPr>
          <w:rFonts w:ascii="Times New Roman" w:hAnsi="Times New Roman" w:cs="Times New Roman"/>
        </w:rPr>
        <w:t>:</w:t>
      </w:r>
    </w:p>
    <w:p w14:paraId="68978220" w14:textId="5A76AECD" w:rsidR="006932A6" w:rsidRDefault="006932A6" w:rsidP="005C31D8">
      <w:pPr>
        <w:pStyle w:val="ListParagraph"/>
        <w:numPr>
          <w:ilvl w:val="0"/>
          <w:numId w:val="23"/>
        </w:numPr>
        <w:spacing w:line="240" w:lineRule="auto"/>
        <w:jc w:val="both"/>
        <w:rPr>
          <w:rFonts w:ascii="Times New Roman" w:hAnsi="Times New Roman" w:cs="Times New Roman"/>
        </w:rPr>
      </w:pPr>
      <w:r>
        <w:rPr>
          <w:rFonts w:ascii="Times New Roman" w:hAnsi="Times New Roman" w:cs="Times New Roman"/>
        </w:rPr>
        <w:t>CACH Country Office</w:t>
      </w:r>
      <w:r w:rsidR="005C31D8">
        <w:rPr>
          <w:rFonts w:ascii="Times New Roman" w:hAnsi="Times New Roman" w:cs="Times New Roman"/>
        </w:rPr>
        <w:t>.</w:t>
      </w:r>
    </w:p>
    <w:p w14:paraId="1767EB88" w14:textId="161CDA72" w:rsidR="006932A6" w:rsidRDefault="006932A6" w:rsidP="005C31D8">
      <w:pPr>
        <w:pStyle w:val="ListParagraph"/>
        <w:numPr>
          <w:ilvl w:val="0"/>
          <w:numId w:val="23"/>
        </w:numPr>
        <w:spacing w:line="240" w:lineRule="auto"/>
        <w:jc w:val="both"/>
        <w:rPr>
          <w:rFonts w:ascii="Times New Roman" w:hAnsi="Times New Roman" w:cs="Times New Roman"/>
        </w:rPr>
      </w:pPr>
      <w:r>
        <w:rPr>
          <w:rFonts w:ascii="Times New Roman" w:hAnsi="Times New Roman" w:cs="Times New Roman"/>
        </w:rPr>
        <w:lastRenderedPageBreak/>
        <w:t>CACH HQ</w:t>
      </w:r>
      <w:r w:rsidR="005C31D8">
        <w:rPr>
          <w:rFonts w:ascii="Times New Roman" w:hAnsi="Times New Roman" w:cs="Times New Roman"/>
        </w:rPr>
        <w:t>.</w:t>
      </w:r>
    </w:p>
    <w:p w14:paraId="08C37516" w14:textId="6BF5176F" w:rsidR="006932A6" w:rsidRDefault="006932A6" w:rsidP="005C31D8">
      <w:pPr>
        <w:pStyle w:val="ListParagraph"/>
        <w:numPr>
          <w:ilvl w:val="0"/>
          <w:numId w:val="23"/>
        </w:numPr>
        <w:spacing w:line="240" w:lineRule="auto"/>
        <w:jc w:val="both"/>
        <w:rPr>
          <w:rFonts w:ascii="Times New Roman" w:hAnsi="Times New Roman" w:cs="Times New Roman"/>
        </w:rPr>
      </w:pPr>
      <w:r>
        <w:rPr>
          <w:rFonts w:ascii="Times New Roman" w:hAnsi="Times New Roman" w:cs="Times New Roman"/>
        </w:rPr>
        <w:t>Project Management</w:t>
      </w:r>
      <w:r w:rsidR="005C31D8">
        <w:rPr>
          <w:rFonts w:ascii="Times New Roman" w:hAnsi="Times New Roman" w:cs="Times New Roman"/>
        </w:rPr>
        <w:t>.</w:t>
      </w:r>
    </w:p>
    <w:p w14:paraId="4D6F74B4" w14:textId="3490FD3A" w:rsidR="006932A6" w:rsidRDefault="006932A6" w:rsidP="005C31D8">
      <w:pPr>
        <w:pStyle w:val="ListParagraph"/>
        <w:numPr>
          <w:ilvl w:val="0"/>
          <w:numId w:val="23"/>
        </w:numPr>
        <w:spacing w:line="240" w:lineRule="auto"/>
        <w:jc w:val="both"/>
        <w:rPr>
          <w:rFonts w:ascii="Times New Roman" w:hAnsi="Times New Roman" w:cs="Times New Roman"/>
        </w:rPr>
      </w:pPr>
      <w:r>
        <w:rPr>
          <w:rFonts w:ascii="Times New Roman" w:hAnsi="Times New Roman" w:cs="Times New Roman"/>
        </w:rPr>
        <w:t>Other stakeholders</w:t>
      </w:r>
      <w:r w:rsidR="005C31D8">
        <w:rPr>
          <w:rFonts w:ascii="Times New Roman" w:hAnsi="Times New Roman" w:cs="Times New Roman"/>
        </w:rPr>
        <w:t>.</w:t>
      </w:r>
    </w:p>
    <w:p w14:paraId="47DD0192" w14:textId="387A7F2E" w:rsidR="006932A6" w:rsidRDefault="006932A6" w:rsidP="005C31D8">
      <w:pPr>
        <w:pStyle w:val="ListParagraph"/>
        <w:numPr>
          <w:ilvl w:val="0"/>
          <w:numId w:val="21"/>
        </w:numPr>
        <w:spacing w:line="240" w:lineRule="auto"/>
        <w:jc w:val="both"/>
        <w:rPr>
          <w:rFonts w:ascii="Times New Roman" w:hAnsi="Times New Roman" w:cs="Times New Roman"/>
        </w:rPr>
      </w:pPr>
      <w:r w:rsidRPr="00AA1C73">
        <w:rPr>
          <w:rFonts w:ascii="Times New Roman" w:hAnsi="Times New Roman" w:cs="Times New Roman"/>
        </w:rPr>
        <w:t>Specify action needed to remedy the situation</w:t>
      </w:r>
      <w:r w:rsidR="005C31D8">
        <w:rPr>
          <w:rFonts w:ascii="Times New Roman" w:hAnsi="Times New Roman" w:cs="Times New Roman"/>
        </w:rPr>
        <w:t>.</w:t>
      </w:r>
    </w:p>
    <w:p w14:paraId="04921243" w14:textId="65DD8DA3" w:rsidR="006932A6" w:rsidRDefault="006932A6" w:rsidP="005C31D8">
      <w:pPr>
        <w:pStyle w:val="ListParagraph"/>
        <w:numPr>
          <w:ilvl w:val="0"/>
          <w:numId w:val="21"/>
        </w:numPr>
        <w:spacing w:line="240" w:lineRule="auto"/>
        <w:jc w:val="both"/>
        <w:rPr>
          <w:rFonts w:ascii="Times New Roman" w:hAnsi="Times New Roman" w:cs="Times New Roman"/>
        </w:rPr>
      </w:pPr>
      <w:r w:rsidRPr="00AA1C73">
        <w:rPr>
          <w:rFonts w:ascii="Times New Roman" w:hAnsi="Times New Roman" w:cs="Times New Roman"/>
        </w:rPr>
        <w:t>Distinguish priority or importance (high, medium, low)</w:t>
      </w:r>
      <w:r w:rsidR="005C31D8">
        <w:rPr>
          <w:rFonts w:ascii="Times New Roman" w:hAnsi="Times New Roman" w:cs="Times New Roman"/>
        </w:rPr>
        <w:t>.</w:t>
      </w:r>
    </w:p>
    <w:p w14:paraId="72D34E1B" w14:textId="23917511" w:rsidR="006932A6" w:rsidRDefault="006932A6" w:rsidP="005C31D8">
      <w:pPr>
        <w:pStyle w:val="ListParagraph"/>
        <w:numPr>
          <w:ilvl w:val="0"/>
          <w:numId w:val="21"/>
        </w:numPr>
        <w:spacing w:line="240" w:lineRule="auto"/>
        <w:jc w:val="both"/>
        <w:rPr>
          <w:rFonts w:ascii="Times New Roman" w:hAnsi="Times New Roman" w:cs="Times New Roman"/>
        </w:rPr>
      </w:pPr>
      <w:r w:rsidRPr="00AA1C73">
        <w:rPr>
          <w:rFonts w:ascii="Times New Roman" w:hAnsi="Times New Roman" w:cs="Times New Roman"/>
        </w:rPr>
        <w:t>Specify the recommended time frame for follow-up</w:t>
      </w:r>
      <w:r w:rsidR="005C31D8">
        <w:rPr>
          <w:rFonts w:ascii="Times New Roman" w:hAnsi="Times New Roman" w:cs="Times New Roman"/>
        </w:rPr>
        <w:t>.</w:t>
      </w:r>
    </w:p>
    <w:p w14:paraId="2F6863BC" w14:textId="77777777" w:rsidR="006932A6" w:rsidRDefault="006932A6" w:rsidP="005C31D8">
      <w:pPr>
        <w:pStyle w:val="ListParagraph"/>
        <w:numPr>
          <w:ilvl w:val="0"/>
          <w:numId w:val="21"/>
        </w:numPr>
        <w:spacing w:line="240" w:lineRule="auto"/>
        <w:jc w:val="both"/>
        <w:rPr>
          <w:rFonts w:ascii="Times New Roman" w:hAnsi="Times New Roman" w:cs="Times New Roman"/>
        </w:rPr>
      </w:pPr>
      <w:r w:rsidRPr="00AA1C73">
        <w:rPr>
          <w:rFonts w:ascii="Times New Roman" w:hAnsi="Times New Roman" w:cs="Times New Roman"/>
        </w:rPr>
        <w:t>Acknowledge whether there are resource implications.</w:t>
      </w:r>
    </w:p>
    <w:p w14:paraId="52C6FBF0" w14:textId="6131A17E" w:rsidR="006932A6" w:rsidRDefault="006932A6" w:rsidP="005C31D8">
      <w:pPr>
        <w:spacing w:line="240" w:lineRule="auto"/>
        <w:jc w:val="both"/>
        <w:rPr>
          <w:rFonts w:ascii="Times New Roman" w:hAnsi="Times New Roman" w:cs="Times New Roman"/>
        </w:rPr>
      </w:pPr>
      <w:r w:rsidRPr="00166C63">
        <w:rPr>
          <w:rFonts w:ascii="Times New Roman" w:hAnsi="Times New Roman" w:cs="Times New Roman"/>
        </w:rPr>
        <w:t>The recommendations must be expressed as complete, stand-alone concise statements which do not include any unexplained acronyms</w:t>
      </w:r>
      <w:r w:rsidR="005C31D8">
        <w:rPr>
          <w:rFonts w:ascii="Times New Roman" w:hAnsi="Times New Roman" w:cs="Times New Roman"/>
        </w:rPr>
        <w:t>.</w:t>
      </w:r>
    </w:p>
    <w:p w14:paraId="05DE8E8B" w14:textId="4B23069B" w:rsidR="001475F8" w:rsidRPr="00416160" w:rsidRDefault="001475F8" w:rsidP="005C31D8">
      <w:pPr>
        <w:spacing w:after="0" w:line="240" w:lineRule="auto"/>
        <w:jc w:val="both"/>
        <w:rPr>
          <w:rFonts w:ascii="Times New Roman" w:hAnsi="Times New Roman" w:cs="Times New Roman"/>
          <w:i/>
          <w:iCs/>
        </w:rPr>
      </w:pPr>
      <w:r w:rsidRPr="00416160">
        <w:rPr>
          <w:rFonts w:ascii="Times New Roman" w:hAnsi="Times New Roman" w:cs="Times New Roman"/>
          <w:i/>
          <w:iCs/>
        </w:rPr>
        <w:t>The section on lessons learn</w:t>
      </w:r>
      <w:r w:rsidR="000E38DE" w:rsidRPr="00416160">
        <w:rPr>
          <w:rFonts w:ascii="Times New Roman" w:hAnsi="Times New Roman" w:cs="Times New Roman"/>
          <w:i/>
          <w:iCs/>
        </w:rPr>
        <w:t xml:space="preserve">t </w:t>
      </w:r>
      <w:r w:rsidRPr="00416160">
        <w:rPr>
          <w:rFonts w:ascii="Times New Roman" w:hAnsi="Times New Roman" w:cs="Times New Roman"/>
          <w:i/>
          <w:iCs/>
        </w:rPr>
        <w:t>should consider:</w:t>
      </w:r>
    </w:p>
    <w:p w14:paraId="4F6D654E" w14:textId="58DF5845" w:rsidR="005A220B" w:rsidRDefault="005A220B" w:rsidP="005C31D8">
      <w:pPr>
        <w:pStyle w:val="ListParagraph"/>
        <w:numPr>
          <w:ilvl w:val="0"/>
          <w:numId w:val="20"/>
        </w:numPr>
        <w:spacing w:line="240" w:lineRule="auto"/>
        <w:jc w:val="both"/>
        <w:rPr>
          <w:rFonts w:ascii="Times New Roman" w:hAnsi="Times New Roman" w:cs="Times New Roman"/>
        </w:rPr>
      </w:pPr>
      <w:r w:rsidRPr="005A220B">
        <w:rPr>
          <w:rFonts w:ascii="Times New Roman" w:hAnsi="Times New Roman" w:cs="Times New Roman"/>
        </w:rPr>
        <w:t>Is the lesson significant? Does it deal with a non-trivial matter?</w:t>
      </w:r>
    </w:p>
    <w:p w14:paraId="0B4A3C51" w14:textId="26379BD4" w:rsidR="005A220B" w:rsidRDefault="005A220B" w:rsidP="005C31D8">
      <w:pPr>
        <w:pStyle w:val="ListParagraph"/>
        <w:numPr>
          <w:ilvl w:val="0"/>
          <w:numId w:val="20"/>
        </w:numPr>
        <w:spacing w:line="240" w:lineRule="auto"/>
        <w:jc w:val="both"/>
        <w:rPr>
          <w:rFonts w:ascii="Times New Roman" w:hAnsi="Times New Roman" w:cs="Times New Roman"/>
        </w:rPr>
      </w:pPr>
      <w:r w:rsidRPr="005A220B">
        <w:rPr>
          <w:rFonts w:ascii="Times New Roman" w:hAnsi="Times New Roman" w:cs="Times New Roman"/>
        </w:rPr>
        <w:t>Does the lesson concisely capture the context from which it was derived?</w:t>
      </w:r>
    </w:p>
    <w:p w14:paraId="3E61DC66" w14:textId="4E2BA8BF" w:rsidR="005A220B" w:rsidRDefault="005A220B" w:rsidP="005C31D8">
      <w:pPr>
        <w:pStyle w:val="ListParagraph"/>
        <w:numPr>
          <w:ilvl w:val="0"/>
          <w:numId w:val="20"/>
        </w:numPr>
        <w:spacing w:line="240" w:lineRule="auto"/>
        <w:jc w:val="both"/>
        <w:rPr>
          <w:rFonts w:ascii="Times New Roman" w:hAnsi="Times New Roman" w:cs="Times New Roman"/>
        </w:rPr>
      </w:pPr>
      <w:r w:rsidRPr="005A220B">
        <w:rPr>
          <w:rFonts w:ascii="Times New Roman" w:hAnsi="Times New Roman" w:cs="Times New Roman"/>
        </w:rPr>
        <w:t>Is the lesson applicable in different contexts?</w:t>
      </w:r>
    </w:p>
    <w:p w14:paraId="7BF57862" w14:textId="55669DE6" w:rsidR="005A220B" w:rsidRDefault="005A220B" w:rsidP="005C31D8">
      <w:pPr>
        <w:pStyle w:val="ListParagraph"/>
        <w:numPr>
          <w:ilvl w:val="0"/>
          <w:numId w:val="20"/>
        </w:numPr>
        <w:spacing w:line="240" w:lineRule="auto"/>
        <w:jc w:val="both"/>
        <w:rPr>
          <w:rFonts w:ascii="Times New Roman" w:hAnsi="Times New Roman" w:cs="Times New Roman"/>
        </w:rPr>
      </w:pPr>
      <w:r w:rsidRPr="005A220B">
        <w:rPr>
          <w:rFonts w:ascii="Times New Roman" w:hAnsi="Times New Roman" w:cs="Times New Roman"/>
        </w:rPr>
        <w:t>Is it clear in which situations the lesson could be reused in future?</w:t>
      </w:r>
    </w:p>
    <w:p w14:paraId="5CC452E6" w14:textId="54A1986A" w:rsidR="005A220B" w:rsidRDefault="005A220B" w:rsidP="005C31D8">
      <w:pPr>
        <w:pStyle w:val="ListParagraph"/>
        <w:numPr>
          <w:ilvl w:val="0"/>
          <w:numId w:val="20"/>
        </w:numPr>
        <w:spacing w:line="240" w:lineRule="auto"/>
        <w:jc w:val="both"/>
        <w:rPr>
          <w:rFonts w:ascii="Times New Roman" w:hAnsi="Times New Roman" w:cs="Times New Roman"/>
        </w:rPr>
      </w:pPr>
      <w:r w:rsidRPr="005A220B">
        <w:rPr>
          <w:rFonts w:ascii="Times New Roman" w:hAnsi="Times New Roman" w:cs="Times New Roman"/>
        </w:rPr>
        <w:t>Does the lesson identify target users?</w:t>
      </w:r>
    </w:p>
    <w:p w14:paraId="566102E2" w14:textId="3E50D82E" w:rsidR="005A220B" w:rsidRDefault="005A220B" w:rsidP="00EA1076">
      <w:pPr>
        <w:pStyle w:val="ListParagraph"/>
        <w:numPr>
          <w:ilvl w:val="0"/>
          <w:numId w:val="20"/>
        </w:numPr>
        <w:spacing w:after="0" w:line="240" w:lineRule="auto"/>
        <w:contextualSpacing w:val="0"/>
        <w:jc w:val="both"/>
        <w:rPr>
          <w:rFonts w:ascii="Times New Roman" w:hAnsi="Times New Roman" w:cs="Times New Roman"/>
        </w:rPr>
      </w:pPr>
      <w:r w:rsidRPr="005A220B">
        <w:rPr>
          <w:rFonts w:ascii="Times New Roman" w:hAnsi="Times New Roman" w:cs="Times New Roman"/>
        </w:rPr>
        <w:t>Does the lesson specifically suggest what should be repeated or avoided in future contexts to guide future action?</w:t>
      </w:r>
    </w:p>
    <w:p w14:paraId="1D5B8602" w14:textId="3F593DEB" w:rsidR="00280FF4" w:rsidRDefault="00280FF4" w:rsidP="005C31D8">
      <w:pPr>
        <w:spacing w:after="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BC07C2" w14:paraId="2B93246D" w14:textId="77777777" w:rsidTr="00A24E51">
        <w:trPr>
          <w:trHeight w:val="395"/>
        </w:trPr>
        <w:tc>
          <w:tcPr>
            <w:tcW w:w="9350" w:type="dxa"/>
            <w:shd w:val="clear" w:color="auto" w:fill="B4C6E7" w:themeFill="accent1" w:themeFillTint="66"/>
            <w:vAlign w:val="center"/>
          </w:tcPr>
          <w:p w14:paraId="4030CF72" w14:textId="7AFB5C24" w:rsidR="00BC07C2" w:rsidRPr="00416160" w:rsidRDefault="00416160" w:rsidP="00416160">
            <w:pPr>
              <w:rPr>
                <w:rFonts w:ascii="Times New Roman" w:hAnsi="Times New Roman" w:cs="Times New Roman"/>
                <w:b/>
                <w:bCs/>
              </w:rPr>
            </w:pPr>
            <w:r w:rsidRPr="00416160">
              <w:rPr>
                <w:rFonts w:ascii="Times New Roman" w:hAnsi="Times New Roman" w:cs="Times New Roman"/>
                <w:b/>
                <w:bCs/>
              </w:rPr>
              <w:t>ANNEXES</w:t>
            </w:r>
          </w:p>
        </w:tc>
      </w:tr>
    </w:tbl>
    <w:p w14:paraId="2947BD2A" w14:textId="2132ACFA" w:rsidR="00BC07C2" w:rsidRDefault="00BC07C2" w:rsidP="005C31D8">
      <w:pPr>
        <w:spacing w:after="0" w:line="240" w:lineRule="auto"/>
        <w:jc w:val="both"/>
        <w:rPr>
          <w:rFonts w:ascii="Times New Roman" w:hAnsi="Times New Roman" w:cs="Times New Roman"/>
        </w:rPr>
      </w:pPr>
    </w:p>
    <w:p w14:paraId="3022A94B" w14:textId="6F8D1CA8" w:rsidR="00BC07C2" w:rsidRDefault="00BC07C2" w:rsidP="00980355">
      <w:pPr>
        <w:spacing w:after="0" w:line="240" w:lineRule="auto"/>
        <w:jc w:val="both"/>
        <w:rPr>
          <w:rFonts w:ascii="Times New Roman" w:hAnsi="Times New Roman" w:cs="Times New Roman"/>
        </w:rPr>
      </w:pPr>
      <w:r w:rsidRPr="00BC07C2">
        <w:rPr>
          <w:rFonts w:ascii="Times New Roman" w:hAnsi="Times New Roman" w:cs="Times New Roman"/>
        </w:rPr>
        <w:t xml:space="preserve">List of </w:t>
      </w:r>
      <w:r w:rsidR="00416160">
        <w:rPr>
          <w:rFonts w:ascii="Times New Roman" w:hAnsi="Times New Roman" w:cs="Times New Roman"/>
        </w:rPr>
        <w:t>ANNEXES</w:t>
      </w:r>
      <w:r w:rsidRPr="00BC07C2">
        <w:rPr>
          <w:rFonts w:ascii="Times New Roman" w:hAnsi="Times New Roman" w:cs="Times New Roman"/>
        </w:rPr>
        <w:t xml:space="preserve"> must include the following items and any additional documents the </w:t>
      </w:r>
      <w:r w:rsidR="00416160">
        <w:rPr>
          <w:rFonts w:ascii="Times New Roman" w:hAnsi="Times New Roman" w:cs="Times New Roman"/>
        </w:rPr>
        <w:t xml:space="preserve">evaluators </w:t>
      </w:r>
      <w:r w:rsidRPr="00BC07C2">
        <w:rPr>
          <w:rFonts w:ascii="Times New Roman" w:hAnsi="Times New Roman" w:cs="Times New Roman"/>
        </w:rPr>
        <w:t>deem necessary:</w:t>
      </w:r>
      <w:r w:rsidR="00416160">
        <w:rPr>
          <w:rFonts w:ascii="Times New Roman" w:hAnsi="Times New Roman" w:cs="Times New Roman"/>
        </w:rPr>
        <w:t xml:space="preserve"> </w:t>
      </w:r>
    </w:p>
    <w:p w14:paraId="321ECD42" w14:textId="4672EEA6" w:rsidR="00BC07C2" w:rsidRDefault="00BC07C2" w:rsidP="005C31D8">
      <w:pPr>
        <w:pStyle w:val="ListParagraph"/>
        <w:numPr>
          <w:ilvl w:val="0"/>
          <w:numId w:val="25"/>
        </w:numPr>
        <w:spacing w:line="240" w:lineRule="auto"/>
        <w:jc w:val="both"/>
        <w:rPr>
          <w:rFonts w:ascii="Times New Roman" w:hAnsi="Times New Roman" w:cs="Times New Roman"/>
        </w:rPr>
      </w:pPr>
      <w:r w:rsidRPr="00BC07C2">
        <w:rPr>
          <w:rFonts w:ascii="Times New Roman" w:hAnsi="Times New Roman" w:cs="Times New Roman"/>
        </w:rPr>
        <w:t>Terms of reference</w:t>
      </w:r>
      <w:r w:rsidR="00416160">
        <w:rPr>
          <w:rFonts w:ascii="Times New Roman" w:hAnsi="Times New Roman" w:cs="Times New Roman"/>
        </w:rPr>
        <w:t>.</w:t>
      </w:r>
    </w:p>
    <w:p w14:paraId="45C34919" w14:textId="08CF1258" w:rsidR="00416160" w:rsidRDefault="00416160" w:rsidP="005C31D8">
      <w:pPr>
        <w:pStyle w:val="ListParagraph"/>
        <w:numPr>
          <w:ilvl w:val="0"/>
          <w:numId w:val="25"/>
        </w:numPr>
        <w:spacing w:line="240" w:lineRule="auto"/>
        <w:jc w:val="both"/>
        <w:rPr>
          <w:rFonts w:ascii="Times New Roman" w:hAnsi="Times New Roman" w:cs="Times New Roman"/>
        </w:rPr>
      </w:pPr>
      <w:r>
        <w:rPr>
          <w:rFonts w:ascii="Times New Roman" w:hAnsi="Times New Roman" w:cs="Times New Roman"/>
        </w:rPr>
        <w:t>L</w:t>
      </w:r>
      <w:r w:rsidRPr="00792602">
        <w:rPr>
          <w:rFonts w:ascii="Times New Roman" w:hAnsi="Times New Roman" w:cs="Times New Roman"/>
        </w:rPr>
        <w:t xml:space="preserve">ist of </w:t>
      </w:r>
      <w:r>
        <w:rPr>
          <w:rFonts w:ascii="Times New Roman" w:hAnsi="Times New Roman" w:cs="Times New Roman"/>
        </w:rPr>
        <w:t>d</w:t>
      </w:r>
      <w:r w:rsidRPr="00792602">
        <w:rPr>
          <w:rFonts w:ascii="Times New Roman" w:hAnsi="Times New Roman" w:cs="Times New Roman"/>
        </w:rPr>
        <w:t>ocuments reviewed</w:t>
      </w:r>
      <w:r>
        <w:rPr>
          <w:rFonts w:ascii="Times New Roman" w:hAnsi="Times New Roman" w:cs="Times New Roman"/>
        </w:rPr>
        <w:t>.</w:t>
      </w:r>
    </w:p>
    <w:p w14:paraId="291B5303" w14:textId="77777777" w:rsidR="00416160" w:rsidRDefault="00416160" w:rsidP="00416160">
      <w:pPr>
        <w:pStyle w:val="ListParagraph"/>
        <w:numPr>
          <w:ilvl w:val="0"/>
          <w:numId w:val="25"/>
        </w:numPr>
        <w:spacing w:line="240" w:lineRule="auto"/>
        <w:jc w:val="both"/>
        <w:rPr>
          <w:rFonts w:ascii="Times New Roman" w:hAnsi="Times New Roman" w:cs="Times New Roman"/>
        </w:rPr>
      </w:pPr>
      <w:r w:rsidRPr="00BC07C2">
        <w:rPr>
          <w:rFonts w:ascii="Times New Roman" w:hAnsi="Times New Roman" w:cs="Times New Roman"/>
        </w:rPr>
        <w:t>Inception report</w:t>
      </w:r>
      <w:r>
        <w:rPr>
          <w:rFonts w:ascii="Times New Roman" w:hAnsi="Times New Roman" w:cs="Times New Roman"/>
        </w:rPr>
        <w:t>.</w:t>
      </w:r>
    </w:p>
    <w:p w14:paraId="583EAF16" w14:textId="21836A2C" w:rsidR="00416160" w:rsidRDefault="00416160" w:rsidP="005C31D8">
      <w:pPr>
        <w:pStyle w:val="ListParagraph"/>
        <w:numPr>
          <w:ilvl w:val="0"/>
          <w:numId w:val="25"/>
        </w:numPr>
        <w:spacing w:line="240" w:lineRule="auto"/>
        <w:jc w:val="both"/>
        <w:rPr>
          <w:rFonts w:ascii="Times New Roman" w:hAnsi="Times New Roman" w:cs="Times New Roman"/>
        </w:rPr>
      </w:pPr>
      <w:r>
        <w:rPr>
          <w:rFonts w:ascii="Times New Roman" w:hAnsi="Times New Roman" w:cs="Times New Roman"/>
        </w:rPr>
        <w:t>T</w:t>
      </w:r>
      <w:r w:rsidRPr="00416160">
        <w:rPr>
          <w:rFonts w:ascii="Times New Roman" w:hAnsi="Times New Roman" w:cs="Times New Roman"/>
        </w:rPr>
        <w:t>able with the status achieved of project indicators targets and a brief comment per indicator</w:t>
      </w:r>
      <w:r>
        <w:rPr>
          <w:rFonts w:ascii="Times New Roman" w:hAnsi="Times New Roman" w:cs="Times New Roman"/>
        </w:rPr>
        <w:t>.</w:t>
      </w:r>
    </w:p>
    <w:p w14:paraId="752E1FA1" w14:textId="2EEF1059" w:rsidR="00416160" w:rsidRDefault="00416160" w:rsidP="005C31D8">
      <w:pPr>
        <w:pStyle w:val="ListParagraph"/>
        <w:numPr>
          <w:ilvl w:val="0"/>
          <w:numId w:val="25"/>
        </w:numPr>
        <w:spacing w:line="240" w:lineRule="auto"/>
        <w:jc w:val="both"/>
        <w:rPr>
          <w:rFonts w:ascii="Times New Roman" w:hAnsi="Times New Roman" w:cs="Times New Roman"/>
        </w:rPr>
      </w:pPr>
      <w:r>
        <w:rPr>
          <w:rFonts w:ascii="Times New Roman" w:hAnsi="Times New Roman" w:cs="Times New Roman"/>
        </w:rPr>
        <w:t>Project workplan.</w:t>
      </w:r>
    </w:p>
    <w:p w14:paraId="320E585C" w14:textId="4C98E8FA" w:rsidR="00416160" w:rsidRPr="00416160" w:rsidRDefault="00416160" w:rsidP="005C31D8">
      <w:pPr>
        <w:pStyle w:val="ListParagraph"/>
        <w:numPr>
          <w:ilvl w:val="0"/>
          <w:numId w:val="25"/>
        </w:numPr>
        <w:spacing w:line="240" w:lineRule="auto"/>
        <w:jc w:val="both"/>
        <w:rPr>
          <w:rFonts w:ascii="Times New Roman" w:hAnsi="Times New Roman" w:cs="Times New Roman"/>
        </w:rPr>
      </w:pPr>
      <w:r w:rsidRPr="00416160">
        <w:rPr>
          <w:rFonts w:ascii="Times New Roman" w:hAnsi="Times New Roman" w:cs="Times New Roman"/>
        </w:rPr>
        <w:t>List of people interviewed.</w:t>
      </w:r>
    </w:p>
    <w:p w14:paraId="720912D9" w14:textId="34A8FBA1" w:rsidR="00BC07C2" w:rsidRDefault="00BC07C2" w:rsidP="005C31D8">
      <w:pPr>
        <w:pStyle w:val="ListParagraph"/>
        <w:numPr>
          <w:ilvl w:val="0"/>
          <w:numId w:val="25"/>
        </w:numPr>
        <w:spacing w:line="240" w:lineRule="auto"/>
        <w:jc w:val="both"/>
        <w:rPr>
          <w:rFonts w:ascii="Times New Roman" w:hAnsi="Times New Roman" w:cs="Times New Roman"/>
        </w:rPr>
      </w:pPr>
      <w:r w:rsidRPr="00BC07C2">
        <w:rPr>
          <w:rFonts w:ascii="Times New Roman" w:hAnsi="Times New Roman" w:cs="Times New Roman"/>
        </w:rPr>
        <w:t>Data collection instruments</w:t>
      </w:r>
      <w:r w:rsidR="00416160">
        <w:rPr>
          <w:rFonts w:ascii="Times New Roman" w:hAnsi="Times New Roman" w:cs="Times New Roman"/>
        </w:rPr>
        <w:t>.</w:t>
      </w:r>
    </w:p>
    <w:p w14:paraId="606411E1" w14:textId="6F858E4B" w:rsidR="00416160" w:rsidRDefault="00416160" w:rsidP="005C31D8">
      <w:pPr>
        <w:pStyle w:val="ListParagraph"/>
        <w:numPr>
          <w:ilvl w:val="0"/>
          <w:numId w:val="25"/>
        </w:numPr>
        <w:spacing w:line="240" w:lineRule="auto"/>
        <w:jc w:val="both"/>
        <w:rPr>
          <w:rFonts w:ascii="Times New Roman" w:hAnsi="Times New Roman" w:cs="Times New Roman"/>
        </w:rPr>
      </w:pPr>
      <w:r>
        <w:rPr>
          <w:rFonts w:ascii="Times New Roman" w:hAnsi="Times New Roman" w:cs="Times New Roman"/>
        </w:rPr>
        <w:t>L</w:t>
      </w:r>
      <w:r w:rsidRPr="00416160">
        <w:rPr>
          <w:rFonts w:ascii="Times New Roman" w:hAnsi="Times New Roman" w:cs="Times New Roman"/>
        </w:rPr>
        <w:t>evel of completion of key activities</w:t>
      </w:r>
      <w:r>
        <w:rPr>
          <w:rFonts w:ascii="Times New Roman" w:hAnsi="Times New Roman" w:cs="Times New Roman"/>
        </w:rPr>
        <w:t>.</w:t>
      </w:r>
    </w:p>
    <w:p w14:paraId="3D51A2F7" w14:textId="774018D7" w:rsidR="00BC07C2" w:rsidRDefault="00BC07C2" w:rsidP="005C31D8">
      <w:pPr>
        <w:pStyle w:val="ListParagraph"/>
        <w:numPr>
          <w:ilvl w:val="0"/>
          <w:numId w:val="25"/>
        </w:numPr>
        <w:spacing w:line="240" w:lineRule="auto"/>
        <w:jc w:val="both"/>
        <w:rPr>
          <w:rFonts w:ascii="Times New Roman" w:hAnsi="Times New Roman" w:cs="Times New Roman"/>
        </w:rPr>
      </w:pPr>
      <w:r w:rsidRPr="00BC07C2">
        <w:rPr>
          <w:rFonts w:ascii="Times New Roman" w:hAnsi="Times New Roman" w:cs="Times New Roman"/>
        </w:rPr>
        <w:t>Lessons learn</w:t>
      </w:r>
      <w:r w:rsidR="00416160">
        <w:rPr>
          <w:rFonts w:ascii="Times New Roman" w:hAnsi="Times New Roman" w:cs="Times New Roman"/>
        </w:rPr>
        <w:t>t.</w:t>
      </w:r>
    </w:p>
    <w:p w14:paraId="7BC38549" w14:textId="1888B7A0" w:rsidR="005D5E3E" w:rsidRPr="005D5E3E" w:rsidRDefault="005D5E3E" w:rsidP="005D5E3E">
      <w:pPr>
        <w:pStyle w:val="ListParagraph"/>
        <w:numPr>
          <w:ilvl w:val="0"/>
          <w:numId w:val="25"/>
        </w:numPr>
        <w:jc w:val="both"/>
        <w:rPr>
          <w:rFonts w:ascii="Times New Roman" w:hAnsi="Times New Roman" w:cs="Times New Roman"/>
        </w:rPr>
      </w:pPr>
      <w:r w:rsidRPr="005D5E3E">
        <w:rPr>
          <w:rFonts w:ascii="Times New Roman" w:hAnsi="Times New Roman" w:cs="Times New Roman"/>
        </w:rPr>
        <w:t>Detailed description of the evaluation process and methodology: description of the evaluation process, the methodology used (including any limitations of this method), information sources (including any data issues), stakeholders’ participation and consultation.</w:t>
      </w:r>
    </w:p>
    <w:p w14:paraId="37E6DADA" w14:textId="17038263" w:rsidR="00BC07C2" w:rsidRPr="00BC07C2" w:rsidRDefault="00F0372B" w:rsidP="005C31D8">
      <w:pPr>
        <w:pStyle w:val="ListParagraph"/>
        <w:numPr>
          <w:ilvl w:val="0"/>
          <w:numId w:val="25"/>
        </w:numPr>
        <w:spacing w:line="240" w:lineRule="auto"/>
        <w:jc w:val="both"/>
        <w:rPr>
          <w:rFonts w:ascii="Times New Roman" w:hAnsi="Times New Roman" w:cs="Times New Roman"/>
        </w:rPr>
      </w:pPr>
      <w:r>
        <w:rPr>
          <w:rFonts w:ascii="Times New Roman" w:hAnsi="Times New Roman" w:cs="Times New Roman"/>
        </w:rPr>
        <w:t>Other relevant information.</w:t>
      </w:r>
    </w:p>
    <w:sectPr w:rsidR="00BC07C2" w:rsidRPr="00BC07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82F28" w14:textId="77777777" w:rsidR="008F6612" w:rsidRDefault="008F6612" w:rsidP="00396913">
      <w:pPr>
        <w:spacing w:after="0" w:line="240" w:lineRule="auto"/>
      </w:pPr>
      <w:r>
        <w:separator/>
      </w:r>
    </w:p>
  </w:endnote>
  <w:endnote w:type="continuationSeparator" w:id="0">
    <w:p w14:paraId="3C9E704A" w14:textId="77777777" w:rsidR="008F6612" w:rsidRDefault="008F6612" w:rsidP="0039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21271"/>
      <w:docPartObj>
        <w:docPartGallery w:val="Page Numbers (Bottom of Page)"/>
        <w:docPartUnique/>
      </w:docPartObj>
    </w:sdtPr>
    <w:sdtEndPr/>
    <w:sdtContent>
      <w:sdt>
        <w:sdtPr>
          <w:id w:val="-1769616900"/>
          <w:docPartObj>
            <w:docPartGallery w:val="Page Numbers (Top of Page)"/>
            <w:docPartUnique/>
          </w:docPartObj>
        </w:sdtPr>
        <w:sdtEndPr/>
        <w:sdtContent>
          <w:p w14:paraId="1BF6820C" w14:textId="4A2B9BB5" w:rsidR="00586377" w:rsidRDefault="00586377">
            <w:pPr>
              <w:pStyle w:val="Footer"/>
              <w:jc w:val="right"/>
            </w:pPr>
            <w:r w:rsidRPr="00586377">
              <w:rPr>
                <w:rFonts w:ascii="Times New Roman" w:hAnsi="Times New Roman" w:cs="Times New Roman"/>
                <w:sz w:val="20"/>
                <w:szCs w:val="20"/>
              </w:rPr>
              <w:t xml:space="preserve">Page </w:t>
            </w:r>
            <w:r w:rsidRPr="00586377">
              <w:rPr>
                <w:rFonts w:ascii="Times New Roman" w:hAnsi="Times New Roman" w:cs="Times New Roman"/>
                <w:b/>
                <w:bCs/>
                <w:sz w:val="20"/>
                <w:szCs w:val="20"/>
              </w:rPr>
              <w:fldChar w:fldCharType="begin"/>
            </w:r>
            <w:r w:rsidRPr="00586377">
              <w:rPr>
                <w:rFonts w:ascii="Times New Roman" w:hAnsi="Times New Roman" w:cs="Times New Roman"/>
                <w:b/>
                <w:bCs/>
                <w:sz w:val="20"/>
                <w:szCs w:val="20"/>
              </w:rPr>
              <w:instrText xml:space="preserve"> PAGE </w:instrText>
            </w:r>
            <w:r w:rsidRPr="00586377">
              <w:rPr>
                <w:rFonts w:ascii="Times New Roman" w:hAnsi="Times New Roman" w:cs="Times New Roman"/>
                <w:b/>
                <w:bCs/>
                <w:sz w:val="20"/>
                <w:szCs w:val="20"/>
              </w:rPr>
              <w:fldChar w:fldCharType="separate"/>
            </w:r>
            <w:r w:rsidRPr="00586377">
              <w:rPr>
                <w:rFonts w:ascii="Times New Roman" w:hAnsi="Times New Roman" w:cs="Times New Roman"/>
                <w:b/>
                <w:bCs/>
                <w:noProof/>
                <w:sz w:val="20"/>
                <w:szCs w:val="20"/>
              </w:rPr>
              <w:t>2</w:t>
            </w:r>
            <w:r w:rsidRPr="00586377">
              <w:rPr>
                <w:rFonts w:ascii="Times New Roman" w:hAnsi="Times New Roman" w:cs="Times New Roman"/>
                <w:b/>
                <w:bCs/>
                <w:sz w:val="20"/>
                <w:szCs w:val="20"/>
              </w:rPr>
              <w:fldChar w:fldCharType="end"/>
            </w:r>
            <w:r w:rsidRPr="00586377">
              <w:rPr>
                <w:rFonts w:ascii="Times New Roman" w:hAnsi="Times New Roman" w:cs="Times New Roman"/>
                <w:sz w:val="20"/>
                <w:szCs w:val="20"/>
              </w:rPr>
              <w:t xml:space="preserve"> of </w:t>
            </w:r>
            <w:r w:rsidRPr="00586377">
              <w:rPr>
                <w:rFonts w:ascii="Times New Roman" w:hAnsi="Times New Roman" w:cs="Times New Roman"/>
                <w:b/>
                <w:bCs/>
                <w:sz w:val="20"/>
                <w:szCs w:val="20"/>
              </w:rPr>
              <w:fldChar w:fldCharType="begin"/>
            </w:r>
            <w:r w:rsidRPr="00586377">
              <w:rPr>
                <w:rFonts w:ascii="Times New Roman" w:hAnsi="Times New Roman" w:cs="Times New Roman"/>
                <w:b/>
                <w:bCs/>
                <w:sz w:val="20"/>
                <w:szCs w:val="20"/>
              </w:rPr>
              <w:instrText xml:space="preserve"> NUMPAGES  </w:instrText>
            </w:r>
            <w:r w:rsidRPr="00586377">
              <w:rPr>
                <w:rFonts w:ascii="Times New Roman" w:hAnsi="Times New Roman" w:cs="Times New Roman"/>
                <w:b/>
                <w:bCs/>
                <w:sz w:val="20"/>
                <w:szCs w:val="20"/>
              </w:rPr>
              <w:fldChar w:fldCharType="separate"/>
            </w:r>
            <w:r w:rsidRPr="00586377">
              <w:rPr>
                <w:rFonts w:ascii="Times New Roman" w:hAnsi="Times New Roman" w:cs="Times New Roman"/>
                <w:b/>
                <w:bCs/>
                <w:noProof/>
                <w:sz w:val="20"/>
                <w:szCs w:val="20"/>
              </w:rPr>
              <w:t>2</w:t>
            </w:r>
            <w:r w:rsidRPr="00586377">
              <w:rPr>
                <w:rFonts w:ascii="Times New Roman" w:hAnsi="Times New Roman" w:cs="Times New Roman"/>
                <w:b/>
                <w:bCs/>
                <w:sz w:val="20"/>
                <w:szCs w:val="20"/>
              </w:rPr>
              <w:fldChar w:fldCharType="end"/>
            </w:r>
          </w:p>
        </w:sdtContent>
      </w:sdt>
    </w:sdtContent>
  </w:sdt>
  <w:p w14:paraId="70EC81AA" w14:textId="77777777" w:rsidR="00586377" w:rsidRDefault="00586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3866D" w14:textId="77777777" w:rsidR="008F6612" w:rsidRDefault="008F6612" w:rsidP="00396913">
      <w:pPr>
        <w:spacing w:after="0" w:line="240" w:lineRule="auto"/>
      </w:pPr>
      <w:r>
        <w:separator/>
      </w:r>
    </w:p>
  </w:footnote>
  <w:footnote w:type="continuationSeparator" w:id="0">
    <w:p w14:paraId="2C037789" w14:textId="77777777" w:rsidR="008F6612" w:rsidRDefault="008F6612" w:rsidP="00396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94C89" w14:textId="0233BA47" w:rsidR="00A2416B" w:rsidRDefault="00A2416B">
    <w:pPr>
      <w:pStyle w:val="Header"/>
    </w:pPr>
    <w:r>
      <w:rPr>
        <w:noProof/>
      </w:rPr>
      <w:drawing>
        <wp:anchor distT="0" distB="0" distL="114300" distR="114300" simplePos="0" relativeHeight="251659264" behindDoc="0" locked="0" layoutInCell="1" allowOverlap="1" wp14:anchorId="114984D2" wp14:editId="48A7EF0C">
          <wp:simplePos x="0" y="0"/>
          <wp:positionH relativeFrom="margin">
            <wp:posOffset>0</wp:posOffset>
          </wp:positionH>
          <wp:positionV relativeFrom="paragraph">
            <wp:posOffset>-147320</wp:posOffset>
          </wp:positionV>
          <wp:extent cx="1857375" cy="351790"/>
          <wp:effectExtent l="0" t="0" r="9525" b="0"/>
          <wp:wrapThrough wrapText="bothSides">
            <wp:wrapPolygon edited="0">
              <wp:start x="0" y="0"/>
              <wp:lineTo x="0" y="19884"/>
              <wp:lineTo x="21489" y="19884"/>
              <wp:lineTo x="21489" y="0"/>
              <wp:lineTo x="0" y="0"/>
            </wp:wrapPolygon>
          </wp:wrapThrough>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375" cy="3517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E936A90" wp14:editId="31B6B0C3">
          <wp:simplePos x="0" y="0"/>
          <wp:positionH relativeFrom="margin">
            <wp:posOffset>4206240</wp:posOffset>
          </wp:positionH>
          <wp:positionV relativeFrom="paragraph">
            <wp:posOffset>-174902</wp:posOffset>
          </wp:positionV>
          <wp:extent cx="1486535" cy="349250"/>
          <wp:effectExtent l="0" t="0" r="0" b="0"/>
          <wp:wrapThrough wrapText="bothSides">
            <wp:wrapPolygon edited="0">
              <wp:start x="0" y="0"/>
              <wp:lineTo x="0" y="20029"/>
              <wp:lineTo x="21314" y="20029"/>
              <wp:lineTo x="21314" y="0"/>
              <wp:lineTo x="0" y="0"/>
            </wp:wrapPolygon>
          </wp:wrapThrough>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86535" cy="349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412F"/>
    <w:multiLevelType w:val="hybridMultilevel"/>
    <w:tmpl w:val="FF4EE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2C383B"/>
    <w:multiLevelType w:val="hybridMultilevel"/>
    <w:tmpl w:val="D7323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1F312F"/>
    <w:multiLevelType w:val="hybridMultilevel"/>
    <w:tmpl w:val="103E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A4231"/>
    <w:multiLevelType w:val="hybridMultilevel"/>
    <w:tmpl w:val="FF4EE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591301"/>
    <w:multiLevelType w:val="hybridMultilevel"/>
    <w:tmpl w:val="FF4EE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DD70CD"/>
    <w:multiLevelType w:val="hybridMultilevel"/>
    <w:tmpl w:val="DBD04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00A6C"/>
    <w:multiLevelType w:val="hybridMultilevel"/>
    <w:tmpl w:val="FF4EE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BA089E"/>
    <w:multiLevelType w:val="hybridMultilevel"/>
    <w:tmpl w:val="956C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461B1"/>
    <w:multiLevelType w:val="hybridMultilevel"/>
    <w:tmpl w:val="1052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F2372"/>
    <w:multiLevelType w:val="hybridMultilevel"/>
    <w:tmpl w:val="9FD077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C26321"/>
    <w:multiLevelType w:val="hybridMultilevel"/>
    <w:tmpl w:val="70DC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810CA"/>
    <w:multiLevelType w:val="hybridMultilevel"/>
    <w:tmpl w:val="821E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A14D0"/>
    <w:multiLevelType w:val="hybridMultilevel"/>
    <w:tmpl w:val="3D8E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16F34"/>
    <w:multiLevelType w:val="hybridMultilevel"/>
    <w:tmpl w:val="F89863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1B1CC9"/>
    <w:multiLevelType w:val="hybridMultilevel"/>
    <w:tmpl w:val="E6B6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30D28"/>
    <w:multiLevelType w:val="hybridMultilevel"/>
    <w:tmpl w:val="ED6C0E9E"/>
    <w:lvl w:ilvl="0" w:tplc="F24286A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A82654"/>
    <w:multiLevelType w:val="hybridMultilevel"/>
    <w:tmpl w:val="18A6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F17770"/>
    <w:multiLevelType w:val="hybridMultilevel"/>
    <w:tmpl w:val="9FBA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D2FFD"/>
    <w:multiLevelType w:val="hybridMultilevel"/>
    <w:tmpl w:val="FF4EE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687B47"/>
    <w:multiLevelType w:val="multilevel"/>
    <w:tmpl w:val="D7BE0E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4A71B2C"/>
    <w:multiLevelType w:val="hybridMultilevel"/>
    <w:tmpl w:val="1942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1357A"/>
    <w:multiLevelType w:val="hybridMultilevel"/>
    <w:tmpl w:val="69F41106"/>
    <w:lvl w:ilvl="0" w:tplc="262E37A0">
      <w:start w:val="5"/>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3097844"/>
    <w:multiLevelType w:val="hybridMultilevel"/>
    <w:tmpl w:val="3A5E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32CEC"/>
    <w:multiLevelType w:val="hybridMultilevel"/>
    <w:tmpl w:val="FF4EE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F5BDA"/>
    <w:multiLevelType w:val="hybridMultilevel"/>
    <w:tmpl w:val="FF4EE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EB0118"/>
    <w:multiLevelType w:val="hybridMultilevel"/>
    <w:tmpl w:val="5ADE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590580">
    <w:abstractNumId w:val="23"/>
  </w:num>
  <w:num w:numId="2" w16cid:durableId="1167672240">
    <w:abstractNumId w:val="18"/>
  </w:num>
  <w:num w:numId="3" w16cid:durableId="1950772800">
    <w:abstractNumId w:val="6"/>
  </w:num>
  <w:num w:numId="4" w16cid:durableId="1305962342">
    <w:abstractNumId w:val="4"/>
  </w:num>
  <w:num w:numId="5" w16cid:durableId="1990089610">
    <w:abstractNumId w:val="5"/>
  </w:num>
  <w:num w:numId="6" w16cid:durableId="279606926">
    <w:abstractNumId w:val="24"/>
  </w:num>
  <w:num w:numId="7" w16cid:durableId="1488085483">
    <w:abstractNumId w:val="0"/>
  </w:num>
  <w:num w:numId="8" w16cid:durableId="556286617">
    <w:abstractNumId w:val="11"/>
  </w:num>
  <w:num w:numId="9" w16cid:durableId="1507357914">
    <w:abstractNumId w:val="12"/>
  </w:num>
  <w:num w:numId="10" w16cid:durableId="364792498">
    <w:abstractNumId w:val="19"/>
  </w:num>
  <w:num w:numId="11" w16cid:durableId="574437033">
    <w:abstractNumId w:val="14"/>
  </w:num>
  <w:num w:numId="12" w16cid:durableId="1698890219">
    <w:abstractNumId w:val="17"/>
  </w:num>
  <w:num w:numId="13" w16cid:durableId="1407412675">
    <w:abstractNumId w:val="13"/>
  </w:num>
  <w:num w:numId="14" w16cid:durableId="1123620269">
    <w:abstractNumId w:val="16"/>
  </w:num>
  <w:num w:numId="15" w16cid:durableId="1751654682">
    <w:abstractNumId w:val="2"/>
  </w:num>
  <w:num w:numId="16" w16cid:durableId="232743544">
    <w:abstractNumId w:val="20"/>
  </w:num>
  <w:num w:numId="17" w16cid:durableId="1425305468">
    <w:abstractNumId w:val="10"/>
  </w:num>
  <w:num w:numId="18" w16cid:durableId="1197157288">
    <w:abstractNumId w:val="1"/>
  </w:num>
  <w:num w:numId="19" w16cid:durableId="1889800545">
    <w:abstractNumId w:val="22"/>
  </w:num>
  <w:num w:numId="20" w16cid:durableId="1100373275">
    <w:abstractNumId w:val="8"/>
  </w:num>
  <w:num w:numId="21" w16cid:durableId="1554387968">
    <w:abstractNumId w:val="25"/>
  </w:num>
  <w:num w:numId="22" w16cid:durableId="663473">
    <w:abstractNumId w:val="15"/>
  </w:num>
  <w:num w:numId="23" w16cid:durableId="525142013">
    <w:abstractNumId w:val="21"/>
  </w:num>
  <w:num w:numId="24" w16cid:durableId="294340534">
    <w:abstractNumId w:val="3"/>
  </w:num>
  <w:num w:numId="25" w16cid:durableId="1556355437">
    <w:abstractNumId w:val="7"/>
  </w:num>
  <w:num w:numId="26" w16cid:durableId="105513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58"/>
    <w:rsid w:val="00022F85"/>
    <w:rsid w:val="00032984"/>
    <w:rsid w:val="00041A47"/>
    <w:rsid w:val="00063AEA"/>
    <w:rsid w:val="00074D94"/>
    <w:rsid w:val="00077A31"/>
    <w:rsid w:val="000A05C9"/>
    <w:rsid w:val="000C5C10"/>
    <w:rsid w:val="000D147A"/>
    <w:rsid w:val="000D5F28"/>
    <w:rsid w:val="000E38DE"/>
    <w:rsid w:val="00114762"/>
    <w:rsid w:val="00130E76"/>
    <w:rsid w:val="00134C98"/>
    <w:rsid w:val="001351BE"/>
    <w:rsid w:val="00146261"/>
    <w:rsid w:val="001475F8"/>
    <w:rsid w:val="00166C63"/>
    <w:rsid w:val="00175D36"/>
    <w:rsid w:val="001C23EE"/>
    <w:rsid w:val="001E2576"/>
    <w:rsid w:val="001F3F41"/>
    <w:rsid w:val="002034F3"/>
    <w:rsid w:val="0020686F"/>
    <w:rsid w:val="00227B24"/>
    <w:rsid w:val="002365E9"/>
    <w:rsid w:val="00252D4B"/>
    <w:rsid w:val="002655A7"/>
    <w:rsid w:val="00272A90"/>
    <w:rsid w:val="00280FF4"/>
    <w:rsid w:val="00285402"/>
    <w:rsid w:val="002B37C4"/>
    <w:rsid w:val="002C462F"/>
    <w:rsid w:val="002D3031"/>
    <w:rsid w:val="00310637"/>
    <w:rsid w:val="003225F0"/>
    <w:rsid w:val="0033185A"/>
    <w:rsid w:val="00353BA4"/>
    <w:rsid w:val="00354E68"/>
    <w:rsid w:val="003705BB"/>
    <w:rsid w:val="00371CD8"/>
    <w:rsid w:val="0037792E"/>
    <w:rsid w:val="00395F81"/>
    <w:rsid w:val="00396913"/>
    <w:rsid w:val="003B14AA"/>
    <w:rsid w:val="003B2954"/>
    <w:rsid w:val="003D1F05"/>
    <w:rsid w:val="003E3CCC"/>
    <w:rsid w:val="003E631C"/>
    <w:rsid w:val="00416160"/>
    <w:rsid w:val="004707CF"/>
    <w:rsid w:val="00477909"/>
    <w:rsid w:val="004A5ACE"/>
    <w:rsid w:val="004B2D7D"/>
    <w:rsid w:val="004B610A"/>
    <w:rsid w:val="004C5F05"/>
    <w:rsid w:val="004C6A52"/>
    <w:rsid w:val="004D1EEE"/>
    <w:rsid w:val="005021EB"/>
    <w:rsid w:val="00540CFE"/>
    <w:rsid w:val="00541040"/>
    <w:rsid w:val="00546A9A"/>
    <w:rsid w:val="00556B2C"/>
    <w:rsid w:val="00560849"/>
    <w:rsid w:val="0056476E"/>
    <w:rsid w:val="00586377"/>
    <w:rsid w:val="00597099"/>
    <w:rsid w:val="005A220B"/>
    <w:rsid w:val="005C31D8"/>
    <w:rsid w:val="005D5E3E"/>
    <w:rsid w:val="005F2329"/>
    <w:rsid w:val="00602D7C"/>
    <w:rsid w:val="00606811"/>
    <w:rsid w:val="00607735"/>
    <w:rsid w:val="00626705"/>
    <w:rsid w:val="00626F1B"/>
    <w:rsid w:val="006475B5"/>
    <w:rsid w:val="00671637"/>
    <w:rsid w:val="0067385C"/>
    <w:rsid w:val="00691329"/>
    <w:rsid w:val="006932A6"/>
    <w:rsid w:val="00697E0F"/>
    <w:rsid w:val="006A5358"/>
    <w:rsid w:val="006D6CD0"/>
    <w:rsid w:val="006E1502"/>
    <w:rsid w:val="00712F2E"/>
    <w:rsid w:val="007C2426"/>
    <w:rsid w:val="007E55D2"/>
    <w:rsid w:val="007F3342"/>
    <w:rsid w:val="007F6318"/>
    <w:rsid w:val="008064AA"/>
    <w:rsid w:val="008207F7"/>
    <w:rsid w:val="008225CE"/>
    <w:rsid w:val="00836917"/>
    <w:rsid w:val="00841020"/>
    <w:rsid w:val="0089378C"/>
    <w:rsid w:val="008F6612"/>
    <w:rsid w:val="00903DED"/>
    <w:rsid w:val="0091544F"/>
    <w:rsid w:val="00924291"/>
    <w:rsid w:val="009273DB"/>
    <w:rsid w:val="009349B5"/>
    <w:rsid w:val="00950763"/>
    <w:rsid w:val="00973370"/>
    <w:rsid w:val="00980355"/>
    <w:rsid w:val="00994517"/>
    <w:rsid w:val="009C1640"/>
    <w:rsid w:val="009F1325"/>
    <w:rsid w:val="009F544D"/>
    <w:rsid w:val="009F572C"/>
    <w:rsid w:val="00A154EF"/>
    <w:rsid w:val="00A2416B"/>
    <w:rsid w:val="00A6359A"/>
    <w:rsid w:val="00A65EA5"/>
    <w:rsid w:val="00A84905"/>
    <w:rsid w:val="00AA1C73"/>
    <w:rsid w:val="00AA5EC8"/>
    <w:rsid w:val="00AC6FB6"/>
    <w:rsid w:val="00AE2658"/>
    <w:rsid w:val="00B00EEF"/>
    <w:rsid w:val="00B228D3"/>
    <w:rsid w:val="00B45841"/>
    <w:rsid w:val="00BC07C2"/>
    <w:rsid w:val="00BD74E2"/>
    <w:rsid w:val="00BE3130"/>
    <w:rsid w:val="00C174FB"/>
    <w:rsid w:val="00C44AE3"/>
    <w:rsid w:val="00C47135"/>
    <w:rsid w:val="00C57267"/>
    <w:rsid w:val="00C743CD"/>
    <w:rsid w:val="00C75034"/>
    <w:rsid w:val="00CB2697"/>
    <w:rsid w:val="00CB7E1E"/>
    <w:rsid w:val="00CC5931"/>
    <w:rsid w:val="00CD286F"/>
    <w:rsid w:val="00CE0B11"/>
    <w:rsid w:val="00D14664"/>
    <w:rsid w:val="00D1635D"/>
    <w:rsid w:val="00D16DD4"/>
    <w:rsid w:val="00D26489"/>
    <w:rsid w:val="00D272F3"/>
    <w:rsid w:val="00D4404E"/>
    <w:rsid w:val="00D4614C"/>
    <w:rsid w:val="00D477DB"/>
    <w:rsid w:val="00D658F1"/>
    <w:rsid w:val="00D90EB1"/>
    <w:rsid w:val="00DC6869"/>
    <w:rsid w:val="00DF4E2C"/>
    <w:rsid w:val="00E06697"/>
    <w:rsid w:val="00E21F29"/>
    <w:rsid w:val="00E25DB8"/>
    <w:rsid w:val="00E34BBC"/>
    <w:rsid w:val="00E43799"/>
    <w:rsid w:val="00E456D0"/>
    <w:rsid w:val="00E8278F"/>
    <w:rsid w:val="00E84AC1"/>
    <w:rsid w:val="00EA1076"/>
    <w:rsid w:val="00EC4852"/>
    <w:rsid w:val="00ED0485"/>
    <w:rsid w:val="00ED14BF"/>
    <w:rsid w:val="00EE6B4F"/>
    <w:rsid w:val="00F0372B"/>
    <w:rsid w:val="00F06BF6"/>
    <w:rsid w:val="00F254CB"/>
    <w:rsid w:val="00F8637D"/>
    <w:rsid w:val="00F949D2"/>
    <w:rsid w:val="00F94CA5"/>
    <w:rsid w:val="00F973C9"/>
    <w:rsid w:val="00FA7198"/>
    <w:rsid w:val="00FB2026"/>
    <w:rsid w:val="00FB2274"/>
    <w:rsid w:val="00FB564A"/>
    <w:rsid w:val="00FB7D2F"/>
    <w:rsid w:val="00FC2DB5"/>
    <w:rsid w:val="00FC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52F3"/>
  <w15:chartTrackingRefBased/>
  <w15:docId w15:val="{F604BC07-EDA8-48BB-B66F-B7789C81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385C"/>
    <w:pPr>
      <w:ind w:left="720"/>
      <w:contextualSpacing/>
    </w:pPr>
  </w:style>
  <w:style w:type="paragraph" w:styleId="FootnoteText">
    <w:name w:val="footnote text"/>
    <w:basedOn w:val="Normal"/>
    <w:link w:val="FootnoteTextChar"/>
    <w:uiPriority w:val="99"/>
    <w:semiHidden/>
    <w:unhideWhenUsed/>
    <w:rsid w:val="003969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6913"/>
    <w:rPr>
      <w:sz w:val="20"/>
      <w:szCs w:val="20"/>
    </w:rPr>
  </w:style>
  <w:style w:type="character" w:styleId="FootnoteReference">
    <w:name w:val="footnote reference"/>
    <w:basedOn w:val="DefaultParagraphFont"/>
    <w:uiPriority w:val="99"/>
    <w:semiHidden/>
    <w:unhideWhenUsed/>
    <w:rsid w:val="00396913"/>
    <w:rPr>
      <w:vertAlign w:val="superscript"/>
    </w:rPr>
  </w:style>
  <w:style w:type="paragraph" w:styleId="Header">
    <w:name w:val="header"/>
    <w:basedOn w:val="Normal"/>
    <w:link w:val="HeaderChar"/>
    <w:uiPriority w:val="99"/>
    <w:unhideWhenUsed/>
    <w:rsid w:val="0058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377"/>
  </w:style>
  <w:style w:type="paragraph" w:styleId="Footer">
    <w:name w:val="footer"/>
    <w:basedOn w:val="Normal"/>
    <w:link w:val="FooterChar"/>
    <w:uiPriority w:val="99"/>
    <w:unhideWhenUsed/>
    <w:rsid w:val="0058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66C8A-ACA5-4308-AAA2-C7355995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Besarta Hajrizi</dc:creator>
  <cp:keywords/>
  <dc:description/>
  <cp:lastModifiedBy>Bardh Xërxa</cp:lastModifiedBy>
  <cp:revision>164</cp:revision>
  <dcterms:created xsi:type="dcterms:W3CDTF">2023-04-18T08:09:00Z</dcterms:created>
  <dcterms:modified xsi:type="dcterms:W3CDTF">2024-07-29T07:39:00Z</dcterms:modified>
</cp:coreProperties>
</file>