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0160" w14:textId="054CE319" w:rsidR="003A2B0F" w:rsidRPr="003A2B0F" w:rsidRDefault="003A2B0F" w:rsidP="003A2B0F">
      <w:pPr>
        <w:rPr>
          <w:b/>
          <w:bCs/>
        </w:rPr>
      </w:pPr>
      <w:r w:rsidRPr="003A2B0F">
        <w:rPr>
          <w:b/>
          <w:bCs/>
        </w:rPr>
        <w:t xml:space="preserve">FINANCIAL PROPOSAL </w:t>
      </w:r>
    </w:p>
    <w:p w14:paraId="31500817" w14:textId="1DFE6130" w:rsidR="003A2B0F" w:rsidRPr="003A2B0F" w:rsidRDefault="003A2B0F" w:rsidP="003A2B0F">
      <w:pPr>
        <w:spacing w:after="0"/>
      </w:pPr>
      <w:r w:rsidRPr="003A2B0F">
        <w:rPr>
          <w:b/>
          <w:bCs/>
        </w:rPr>
        <w:t>Reference No.:</w:t>
      </w:r>
      <w:r w:rsidRPr="003A2B0F">
        <w:t xml:space="preserve"> RFP-CEDE/KEPA-SwEPA-2025-0</w:t>
      </w:r>
      <w:r w:rsidR="00390E8A">
        <w:t>2</w:t>
      </w:r>
    </w:p>
    <w:p w14:paraId="66531625" w14:textId="77777777" w:rsidR="003A2B0F" w:rsidRPr="003A2B0F" w:rsidRDefault="003A2B0F" w:rsidP="003A2B0F">
      <w:pPr>
        <w:spacing w:after="0"/>
      </w:pPr>
      <w:r w:rsidRPr="003A2B0F">
        <w:rPr>
          <w:b/>
          <w:bCs/>
        </w:rPr>
        <w:t>Issued by:</w:t>
      </w:r>
      <w:r w:rsidRPr="003A2B0F">
        <w:t xml:space="preserve"> Centre for Education and Development of Environment (CEDE)</w:t>
      </w:r>
    </w:p>
    <w:p w14:paraId="1C8587B3" w14:textId="77777777" w:rsidR="003A2B0F" w:rsidRPr="003A2B0F" w:rsidRDefault="003A2B0F" w:rsidP="003A2B0F">
      <w:pPr>
        <w:spacing w:after="0"/>
      </w:pPr>
      <w:r w:rsidRPr="003A2B0F">
        <w:rPr>
          <w:b/>
          <w:bCs/>
        </w:rPr>
        <w:t>On behalf of:</w:t>
      </w:r>
      <w:r w:rsidRPr="003A2B0F">
        <w:t xml:space="preserve"> Swedish Environmental Protection Agency (</w:t>
      </w:r>
      <w:proofErr w:type="spellStart"/>
      <w:r w:rsidRPr="003A2B0F">
        <w:t>SwEPA</w:t>
      </w:r>
      <w:proofErr w:type="spellEnd"/>
      <w:r w:rsidRPr="003A2B0F">
        <w:t>) and Kosovo Environmental Protection Agency (KEPA)</w:t>
      </w:r>
    </w:p>
    <w:p w14:paraId="49B393FA" w14:textId="625DE893" w:rsidR="003A2B0F" w:rsidRPr="003A2B0F" w:rsidRDefault="003A2B0F" w:rsidP="003A2B0F">
      <w:pPr>
        <w:spacing w:after="0"/>
      </w:pPr>
      <w:r w:rsidRPr="003A2B0F">
        <w:rPr>
          <w:b/>
          <w:bCs/>
        </w:rPr>
        <w:t>Procedure:</w:t>
      </w:r>
      <w:r w:rsidRPr="003A2B0F">
        <w:t xml:space="preserve"> </w:t>
      </w:r>
      <w:r w:rsidR="00EF494C" w:rsidRPr="00EF494C">
        <w:t>Simplified Tendering – Request for Proposals (Consultant / Research &amp; Mapping Services)</w:t>
      </w:r>
    </w:p>
    <w:p w14:paraId="0940AF45" w14:textId="77777777" w:rsidR="003A2B0F" w:rsidRPr="003A2B0F" w:rsidRDefault="003A2B0F" w:rsidP="003A2B0F">
      <w:pPr>
        <w:spacing w:after="0"/>
      </w:pPr>
      <w:r w:rsidRPr="003A2B0F">
        <w:rPr>
          <w:b/>
          <w:bCs/>
        </w:rPr>
        <w:t>Email for submission:</w:t>
      </w:r>
      <w:r w:rsidRPr="003A2B0F">
        <w:t xml:space="preserve"> procurement@cede-ks.org</w:t>
      </w:r>
    </w:p>
    <w:p w14:paraId="49760A78" w14:textId="77777777" w:rsidR="00611002" w:rsidRDefault="00611002" w:rsidP="003A2B0F">
      <w:pPr>
        <w:jc w:val="both"/>
        <w:rPr>
          <w:b/>
          <w:bCs/>
        </w:rPr>
      </w:pPr>
    </w:p>
    <w:p w14:paraId="61770E2B" w14:textId="349CED01" w:rsidR="00611002" w:rsidRDefault="00611002" w:rsidP="00611002">
      <w:pPr>
        <w:spacing w:after="0"/>
        <w:rPr>
          <w:b/>
          <w:bCs/>
        </w:rPr>
      </w:pPr>
      <w:sdt>
        <w:sdtPr>
          <w:rPr>
            <w:rFonts w:ascii="Times New Roman" w:eastAsia="Times New Roman" w:hAnsi="Times New Roman" w:cs="Times New Roman"/>
            <w:b/>
            <w:bCs/>
            <w:kern w:val="0"/>
            <w14:ligatures w14:val="none"/>
          </w:rPr>
          <w:id w:val="1126734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kern w:val="0"/>
              <w14:ligatures w14:val="none"/>
            </w:rPr>
            <w:t>☐</w:t>
          </w:r>
        </w:sdtContent>
      </w:sdt>
      <w:r w:rsidRPr="00EA5FD5">
        <w:rPr>
          <w:b/>
          <w:bCs/>
        </w:rPr>
        <w:t>Lot 1 – Mapping Visualization and Data Sharing Needs of Providers and Users of the Environmental Data Platform</w:t>
      </w:r>
    </w:p>
    <w:p w14:paraId="2F676462" w14:textId="77777777" w:rsidR="00611002" w:rsidRDefault="00611002" w:rsidP="00611002">
      <w:pPr>
        <w:spacing w:after="0"/>
        <w:rPr>
          <w:b/>
          <w:bCs/>
        </w:rPr>
      </w:pPr>
      <w:sdt>
        <w:sdtPr>
          <w:rPr>
            <w:rFonts w:ascii="Times New Roman" w:eastAsia="Times New Roman" w:hAnsi="Times New Roman" w:cs="Times New Roman"/>
            <w:b/>
            <w:bCs/>
            <w:kern w:val="0"/>
            <w14:ligatures w14:val="none"/>
          </w:rPr>
          <w:id w:val="-539982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kern w:val="0"/>
              <w14:ligatures w14:val="none"/>
            </w:rPr>
            <w:t>☐</w:t>
          </w:r>
        </w:sdtContent>
      </w:sdt>
      <w:r w:rsidRPr="00EA5FD5">
        <w:t xml:space="preserve"> </w:t>
      </w:r>
      <w:r w:rsidRPr="00EA5FD5">
        <w:rPr>
          <w:b/>
          <w:bCs/>
        </w:rPr>
        <w:t>Lot 2 – Mapping of Key Stakeholders and Their Needs for the Development of the National Park Website</w:t>
      </w:r>
    </w:p>
    <w:p w14:paraId="2CE2F84C" w14:textId="77777777" w:rsidR="00611002" w:rsidRDefault="00611002" w:rsidP="00611002">
      <w:pPr>
        <w:jc w:val="both"/>
        <w:rPr>
          <w:i/>
          <w:iCs/>
        </w:rPr>
      </w:pPr>
    </w:p>
    <w:p w14:paraId="7F11313E" w14:textId="04EA559C" w:rsidR="00611002" w:rsidRPr="00611002" w:rsidRDefault="00611002" w:rsidP="00611002">
      <w:pPr>
        <w:jc w:val="both"/>
        <w:rPr>
          <w:i/>
          <w:iCs/>
        </w:rPr>
      </w:pPr>
      <w:r w:rsidRPr="00611002">
        <w:rPr>
          <w:i/>
          <w:iCs/>
        </w:rPr>
        <w:t>This Financial Proposal applies to one Lot only.</w:t>
      </w:r>
    </w:p>
    <w:p w14:paraId="421007D1" w14:textId="519B0152" w:rsidR="00611002" w:rsidRPr="00611002" w:rsidRDefault="00611002" w:rsidP="00611002">
      <w:pPr>
        <w:jc w:val="both"/>
        <w:rPr>
          <w:i/>
          <w:iCs/>
        </w:rPr>
      </w:pPr>
      <w:r w:rsidRPr="00611002">
        <w:rPr>
          <w:i/>
          <w:iCs/>
        </w:rPr>
        <w:t>Applicants wishing to apply for both Lots must submit two separate applications, each with a separate Technical and Financial Proposal</w:t>
      </w:r>
    </w:p>
    <w:p w14:paraId="2AC18E7D" w14:textId="77777777" w:rsidR="00611002" w:rsidRDefault="00611002" w:rsidP="003A2B0F">
      <w:pPr>
        <w:jc w:val="both"/>
        <w:rPr>
          <w:b/>
          <w:bCs/>
        </w:rPr>
      </w:pPr>
    </w:p>
    <w:p w14:paraId="3779CEF4" w14:textId="3CB9E196" w:rsidR="003A2B0F" w:rsidRPr="00CF16DE" w:rsidRDefault="003A2B0F" w:rsidP="003A2B0F">
      <w:pPr>
        <w:jc w:val="both"/>
        <w:rPr>
          <w:b/>
          <w:bCs/>
        </w:rPr>
      </w:pPr>
      <w:r w:rsidRPr="00CF16DE">
        <w:rPr>
          <w:b/>
          <w:bCs/>
        </w:rPr>
        <w:t>1. Tenderer Identification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865"/>
        <w:gridCol w:w="5485"/>
      </w:tblGrid>
      <w:tr w:rsidR="003A2B0F" w:rsidRPr="00CF16DE" w14:paraId="7CA06782" w14:textId="77777777" w:rsidTr="00864A81">
        <w:tc>
          <w:tcPr>
            <w:tcW w:w="2067" w:type="pct"/>
            <w:hideMark/>
          </w:tcPr>
          <w:p w14:paraId="57053E61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CF16DE">
              <w:rPr>
                <w:rFonts w:eastAsia="Times New Roman" w:cs="Times New Roman"/>
                <w:b/>
                <w:bCs/>
                <w:kern w:val="0"/>
                <w14:ligatures w14:val="none"/>
              </w:rPr>
              <w:t>Field</w:t>
            </w:r>
          </w:p>
        </w:tc>
        <w:tc>
          <w:tcPr>
            <w:tcW w:w="2933" w:type="pct"/>
            <w:hideMark/>
          </w:tcPr>
          <w:p w14:paraId="7F3703F9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CF16DE">
              <w:rPr>
                <w:rFonts w:eastAsia="Times New Roman" w:cs="Times New Roman"/>
                <w:b/>
                <w:bCs/>
                <w:kern w:val="0"/>
                <w14:ligatures w14:val="none"/>
              </w:rPr>
              <w:t>Information</w:t>
            </w:r>
          </w:p>
        </w:tc>
      </w:tr>
      <w:tr w:rsidR="003A2B0F" w:rsidRPr="00CF16DE" w14:paraId="5A46F341" w14:textId="77777777" w:rsidTr="00864A81">
        <w:tc>
          <w:tcPr>
            <w:tcW w:w="2067" w:type="pct"/>
            <w:hideMark/>
          </w:tcPr>
          <w:p w14:paraId="30AFD067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CF16DE">
              <w:rPr>
                <w:rFonts w:eastAsia="Times New Roman" w:cs="Times New Roman"/>
                <w:kern w:val="0"/>
                <w14:ligatures w14:val="none"/>
              </w:rPr>
              <w:t>Legal Name of Tenderer</w:t>
            </w:r>
          </w:p>
        </w:tc>
        <w:tc>
          <w:tcPr>
            <w:tcW w:w="2933" w:type="pct"/>
            <w:hideMark/>
          </w:tcPr>
          <w:p w14:paraId="63DAC1BA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3A2B0F" w:rsidRPr="00CF16DE" w14:paraId="0B6111DF" w14:textId="77777777" w:rsidTr="00864A81">
        <w:tc>
          <w:tcPr>
            <w:tcW w:w="2067" w:type="pct"/>
            <w:hideMark/>
          </w:tcPr>
          <w:p w14:paraId="6EEEFA06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CF16DE">
              <w:rPr>
                <w:rFonts w:eastAsia="Times New Roman" w:cs="Times New Roman"/>
                <w:kern w:val="0"/>
                <w14:ligatures w14:val="none"/>
              </w:rPr>
              <w:t>Legal Status / Registration Number</w:t>
            </w:r>
          </w:p>
        </w:tc>
        <w:tc>
          <w:tcPr>
            <w:tcW w:w="2933" w:type="pct"/>
            <w:hideMark/>
          </w:tcPr>
          <w:p w14:paraId="60FAAA38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3A2B0F" w:rsidRPr="00CF16DE" w14:paraId="3C4DE45F" w14:textId="77777777" w:rsidTr="00864A81">
        <w:tc>
          <w:tcPr>
            <w:tcW w:w="2067" w:type="pct"/>
            <w:hideMark/>
          </w:tcPr>
          <w:p w14:paraId="25F73E3A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CF16DE">
              <w:rPr>
                <w:rFonts w:eastAsia="Times New Roman" w:cs="Times New Roman"/>
                <w:kern w:val="0"/>
                <w14:ligatures w14:val="none"/>
              </w:rPr>
              <w:t>Business Registration Authority</w:t>
            </w:r>
          </w:p>
        </w:tc>
        <w:tc>
          <w:tcPr>
            <w:tcW w:w="2933" w:type="pct"/>
            <w:hideMark/>
          </w:tcPr>
          <w:p w14:paraId="191B02FA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3A2B0F" w:rsidRPr="00CF16DE" w14:paraId="1BFE614A" w14:textId="77777777" w:rsidTr="00864A81">
        <w:tc>
          <w:tcPr>
            <w:tcW w:w="2067" w:type="pct"/>
            <w:hideMark/>
          </w:tcPr>
          <w:p w14:paraId="133EE928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CF16DE">
              <w:rPr>
                <w:rFonts w:eastAsia="Times New Roman" w:cs="Times New Roman"/>
                <w:kern w:val="0"/>
                <w14:ligatures w14:val="none"/>
              </w:rPr>
              <w:t>Address</w:t>
            </w:r>
          </w:p>
        </w:tc>
        <w:tc>
          <w:tcPr>
            <w:tcW w:w="2933" w:type="pct"/>
            <w:hideMark/>
          </w:tcPr>
          <w:p w14:paraId="6F83526F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3A2B0F" w:rsidRPr="00CF16DE" w14:paraId="6DC33DB6" w14:textId="77777777" w:rsidTr="00864A81">
        <w:tc>
          <w:tcPr>
            <w:tcW w:w="2067" w:type="pct"/>
            <w:hideMark/>
          </w:tcPr>
          <w:p w14:paraId="08E71C31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CF16DE">
              <w:rPr>
                <w:rFonts w:eastAsia="Times New Roman" w:cs="Times New Roman"/>
                <w:kern w:val="0"/>
                <w14:ligatures w14:val="none"/>
              </w:rPr>
              <w:t>Contact Person (Name and Title)</w:t>
            </w:r>
          </w:p>
        </w:tc>
        <w:tc>
          <w:tcPr>
            <w:tcW w:w="2933" w:type="pct"/>
            <w:hideMark/>
          </w:tcPr>
          <w:p w14:paraId="25314225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3A2B0F" w:rsidRPr="00CF16DE" w14:paraId="403FBCFC" w14:textId="77777777" w:rsidTr="00864A81">
        <w:tc>
          <w:tcPr>
            <w:tcW w:w="2067" w:type="pct"/>
            <w:hideMark/>
          </w:tcPr>
          <w:p w14:paraId="762358C3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CF16DE">
              <w:rPr>
                <w:rFonts w:eastAsia="Times New Roman" w:cs="Times New Roman"/>
                <w:kern w:val="0"/>
                <w14:ligatures w14:val="none"/>
              </w:rPr>
              <w:t>Telephone</w:t>
            </w:r>
          </w:p>
        </w:tc>
        <w:tc>
          <w:tcPr>
            <w:tcW w:w="2933" w:type="pct"/>
            <w:hideMark/>
          </w:tcPr>
          <w:p w14:paraId="4511358A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3A2B0F" w:rsidRPr="00CF16DE" w14:paraId="2DF79006" w14:textId="77777777" w:rsidTr="00864A81">
        <w:tc>
          <w:tcPr>
            <w:tcW w:w="2067" w:type="pct"/>
            <w:hideMark/>
          </w:tcPr>
          <w:p w14:paraId="6841DED2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CF16DE">
              <w:rPr>
                <w:rFonts w:eastAsia="Times New Roman" w:cs="Times New Roman"/>
                <w:kern w:val="0"/>
                <w14:ligatures w14:val="none"/>
              </w:rPr>
              <w:t>Email</w:t>
            </w:r>
          </w:p>
        </w:tc>
        <w:tc>
          <w:tcPr>
            <w:tcW w:w="2933" w:type="pct"/>
            <w:hideMark/>
          </w:tcPr>
          <w:p w14:paraId="420DFEDF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3A2B0F" w:rsidRPr="00CF16DE" w14:paraId="2DBCDFDA" w14:textId="77777777" w:rsidTr="00864A81">
        <w:tc>
          <w:tcPr>
            <w:tcW w:w="2067" w:type="pct"/>
            <w:hideMark/>
          </w:tcPr>
          <w:p w14:paraId="0D5CF5F2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CF16DE">
              <w:rPr>
                <w:rFonts w:eastAsia="Times New Roman" w:cs="Times New Roman"/>
                <w:kern w:val="0"/>
                <w14:ligatures w14:val="none"/>
              </w:rPr>
              <w:t>Website (if applicable)</w:t>
            </w:r>
          </w:p>
        </w:tc>
        <w:tc>
          <w:tcPr>
            <w:tcW w:w="2933" w:type="pct"/>
            <w:hideMark/>
          </w:tcPr>
          <w:p w14:paraId="42540E7E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3FF2C12C" w14:textId="7D66F357" w:rsidR="00390E8A" w:rsidRPr="00390E8A" w:rsidRDefault="00390E8A" w:rsidP="00390E8A">
      <w:pPr>
        <w:spacing w:before="240"/>
        <w:rPr>
          <w:b/>
          <w:bCs/>
        </w:rPr>
      </w:pPr>
      <w:r>
        <w:rPr>
          <w:b/>
          <w:bCs/>
        </w:rPr>
        <w:t xml:space="preserve">2. </w:t>
      </w:r>
      <w:r w:rsidRPr="00390E8A">
        <w:rPr>
          <w:b/>
          <w:bCs/>
        </w:rPr>
        <w:t>Summary of Costs – By Phases / Deliverables</w:t>
      </w:r>
    </w:p>
    <w:p w14:paraId="27910EBE" w14:textId="436C0B8E" w:rsidR="00390E8A" w:rsidRPr="00390E8A" w:rsidRDefault="00390E8A" w:rsidP="00390E8A">
      <w:pPr>
        <w:spacing w:before="240"/>
      </w:pPr>
      <w:r w:rsidRPr="00390E8A">
        <w:t>(To be completed by the Tenderer – All amounts in EUR)</w:t>
      </w:r>
    </w:p>
    <w:p w14:paraId="6855CD68" w14:textId="77777777" w:rsidR="00611002" w:rsidRPr="00611002" w:rsidRDefault="00611002" w:rsidP="00611002">
      <w:pPr>
        <w:spacing w:before="240"/>
        <w:rPr>
          <w:b/>
          <w:bCs/>
        </w:rPr>
      </w:pPr>
      <w:r w:rsidRPr="00611002">
        <w:rPr>
          <w:b/>
          <w:bCs/>
        </w:rPr>
        <w:t>If applying for LOT 1</w:t>
      </w:r>
    </w:p>
    <w:p w14:paraId="73BA617F" w14:textId="68755636" w:rsidR="00611002" w:rsidRDefault="00611002" w:rsidP="00611002">
      <w:pPr>
        <w:spacing w:before="240"/>
      </w:pPr>
      <w:r w:rsidRPr="00611002">
        <w:t>Mapping Visualization and Data Sharing Needs of Providers and Users of the Environmental Data Platform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595"/>
        <w:gridCol w:w="3270"/>
        <w:gridCol w:w="4230"/>
        <w:gridCol w:w="1255"/>
      </w:tblGrid>
      <w:tr w:rsidR="00611002" w:rsidRPr="00611002" w14:paraId="126AAC38" w14:textId="77777777" w:rsidTr="00611002">
        <w:tc>
          <w:tcPr>
            <w:tcW w:w="318" w:type="pct"/>
            <w:hideMark/>
          </w:tcPr>
          <w:p w14:paraId="5DE86936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  <w:r w:rsidRPr="00611002">
              <w:rPr>
                <w:b/>
                <w:bCs/>
              </w:rPr>
              <w:lastRenderedPageBreak/>
              <w:t>No.</w:t>
            </w:r>
          </w:p>
        </w:tc>
        <w:tc>
          <w:tcPr>
            <w:tcW w:w="1749" w:type="pct"/>
            <w:hideMark/>
          </w:tcPr>
          <w:p w14:paraId="38191F73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  <w:r w:rsidRPr="00611002">
              <w:rPr>
                <w:b/>
                <w:bCs/>
              </w:rPr>
              <w:t xml:space="preserve">Deliverable (as per </w:t>
            </w:r>
            <w:proofErr w:type="spellStart"/>
            <w:r w:rsidRPr="00611002">
              <w:rPr>
                <w:b/>
                <w:bCs/>
              </w:rPr>
              <w:t>ToR</w:t>
            </w:r>
            <w:proofErr w:type="spellEnd"/>
            <w:r w:rsidRPr="00611002">
              <w:rPr>
                <w:b/>
                <w:bCs/>
              </w:rPr>
              <w:t>)</w:t>
            </w:r>
          </w:p>
        </w:tc>
        <w:tc>
          <w:tcPr>
            <w:tcW w:w="2262" w:type="pct"/>
            <w:hideMark/>
          </w:tcPr>
          <w:p w14:paraId="36D848A8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  <w:r w:rsidRPr="00611002">
              <w:rPr>
                <w:b/>
                <w:bCs/>
              </w:rPr>
              <w:t>Acceptance Basis</w:t>
            </w:r>
          </w:p>
        </w:tc>
        <w:tc>
          <w:tcPr>
            <w:tcW w:w="671" w:type="pct"/>
            <w:hideMark/>
          </w:tcPr>
          <w:p w14:paraId="2268329E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  <w:r w:rsidRPr="00611002">
              <w:rPr>
                <w:b/>
                <w:bCs/>
              </w:rPr>
              <w:t>Lump Sum (EUR)</w:t>
            </w:r>
          </w:p>
        </w:tc>
      </w:tr>
      <w:tr w:rsidR="00611002" w:rsidRPr="00611002" w14:paraId="45FD53BF" w14:textId="77777777" w:rsidTr="00611002">
        <w:tc>
          <w:tcPr>
            <w:tcW w:w="318" w:type="pct"/>
            <w:hideMark/>
          </w:tcPr>
          <w:p w14:paraId="215DAB80" w14:textId="77777777" w:rsidR="00611002" w:rsidRPr="00611002" w:rsidRDefault="00611002" w:rsidP="00611002">
            <w:pPr>
              <w:spacing w:before="240" w:after="160" w:line="278" w:lineRule="auto"/>
            </w:pPr>
            <w:r w:rsidRPr="00611002">
              <w:t>1</w:t>
            </w:r>
          </w:p>
        </w:tc>
        <w:tc>
          <w:tcPr>
            <w:tcW w:w="1749" w:type="pct"/>
            <w:hideMark/>
          </w:tcPr>
          <w:p w14:paraId="21890819" w14:textId="77777777" w:rsidR="00611002" w:rsidRPr="00611002" w:rsidRDefault="00611002" w:rsidP="00611002">
            <w:pPr>
              <w:spacing w:before="240" w:after="160" w:line="278" w:lineRule="auto"/>
            </w:pPr>
            <w:r w:rsidRPr="00611002">
              <w:rPr>
                <w:b/>
                <w:bCs/>
              </w:rPr>
              <w:t>Inception Report</w:t>
            </w:r>
          </w:p>
        </w:tc>
        <w:tc>
          <w:tcPr>
            <w:tcW w:w="2262" w:type="pct"/>
            <w:hideMark/>
          </w:tcPr>
          <w:p w14:paraId="21085C35" w14:textId="77777777" w:rsidR="00611002" w:rsidRPr="00611002" w:rsidRDefault="00611002" w:rsidP="00611002">
            <w:pPr>
              <w:spacing w:before="240" w:after="160" w:line="278" w:lineRule="auto"/>
            </w:pPr>
            <w:r w:rsidRPr="00611002">
              <w:t>Methodology, stakeholder mapping, and workplan submitted and approved</w:t>
            </w:r>
          </w:p>
        </w:tc>
        <w:tc>
          <w:tcPr>
            <w:tcW w:w="671" w:type="pct"/>
            <w:hideMark/>
          </w:tcPr>
          <w:p w14:paraId="58C62EC6" w14:textId="77777777" w:rsidR="00611002" w:rsidRPr="00611002" w:rsidRDefault="00611002" w:rsidP="00611002">
            <w:pPr>
              <w:spacing w:before="240" w:after="160" w:line="278" w:lineRule="auto"/>
            </w:pPr>
          </w:p>
        </w:tc>
      </w:tr>
      <w:tr w:rsidR="00611002" w:rsidRPr="00611002" w14:paraId="456A9872" w14:textId="77777777" w:rsidTr="00611002">
        <w:tc>
          <w:tcPr>
            <w:tcW w:w="318" w:type="pct"/>
            <w:hideMark/>
          </w:tcPr>
          <w:p w14:paraId="22829CDB" w14:textId="77777777" w:rsidR="00611002" w:rsidRPr="00611002" w:rsidRDefault="00611002" w:rsidP="00611002">
            <w:pPr>
              <w:spacing w:before="240" w:after="160" w:line="278" w:lineRule="auto"/>
            </w:pPr>
            <w:r w:rsidRPr="00611002">
              <w:t>2</w:t>
            </w:r>
          </w:p>
        </w:tc>
        <w:tc>
          <w:tcPr>
            <w:tcW w:w="1749" w:type="pct"/>
            <w:hideMark/>
          </w:tcPr>
          <w:p w14:paraId="07C84891" w14:textId="77777777" w:rsidR="00611002" w:rsidRPr="00611002" w:rsidRDefault="00611002" w:rsidP="00611002">
            <w:pPr>
              <w:spacing w:before="240" w:after="160" w:line="278" w:lineRule="auto"/>
            </w:pPr>
            <w:r w:rsidRPr="00611002">
              <w:rPr>
                <w:b/>
                <w:bCs/>
              </w:rPr>
              <w:t>Needs Mapping Report (Draft)</w:t>
            </w:r>
          </w:p>
        </w:tc>
        <w:tc>
          <w:tcPr>
            <w:tcW w:w="2262" w:type="pct"/>
            <w:hideMark/>
          </w:tcPr>
          <w:p w14:paraId="29948F56" w14:textId="77777777" w:rsidR="00611002" w:rsidRPr="00611002" w:rsidRDefault="00611002" w:rsidP="00611002">
            <w:pPr>
              <w:spacing w:before="240" w:after="160" w:line="278" w:lineRule="auto"/>
            </w:pPr>
            <w:r w:rsidRPr="00611002">
              <w:t>Draft report submitted covering provider needs, user needs, challenges, aspirations, and gap analysis</w:t>
            </w:r>
          </w:p>
        </w:tc>
        <w:tc>
          <w:tcPr>
            <w:tcW w:w="671" w:type="pct"/>
            <w:hideMark/>
          </w:tcPr>
          <w:p w14:paraId="434B939C" w14:textId="77777777" w:rsidR="00611002" w:rsidRPr="00611002" w:rsidRDefault="00611002" w:rsidP="00611002">
            <w:pPr>
              <w:spacing w:before="240" w:after="160" w:line="278" w:lineRule="auto"/>
            </w:pPr>
          </w:p>
        </w:tc>
      </w:tr>
      <w:tr w:rsidR="00611002" w:rsidRPr="00611002" w14:paraId="41641DFD" w14:textId="77777777" w:rsidTr="00611002">
        <w:tc>
          <w:tcPr>
            <w:tcW w:w="318" w:type="pct"/>
            <w:hideMark/>
          </w:tcPr>
          <w:p w14:paraId="25671FE9" w14:textId="77777777" w:rsidR="00611002" w:rsidRPr="00611002" w:rsidRDefault="00611002" w:rsidP="00611002">
            <w:pPr>
              <w:spacing w:before="240" w:after="160" w:line="278" w:lineRule="auto"/>
            </w:pPr>
            <w:r w:rsidRPr="00611002">
              <w:t>3</w:t>
            </w:r>
          </w:p>
        </w:tc>
        <w:tc>
          <w:tcPr>
            <w:tcW w:w="1749" w:type="pct"/>
            <w:hideMark/>
          </w:tcPr>
          <w:p w14:paraId="004006F7" w14:textId="77777777" w:rsidR="00611002" w:rsidRPr="00611002" w:rsidRDefault="00611002" w:rsidP="00611002">
            <w:pPr>
              <w:spacing w:before="240" w:after="160" w:line="278" w:lineRule="auto"/>
            </w:pPr>
            <w:r w:rsidRPr="00611002">
              <w:rPr>
                <w:b/>
                <w:bCs/>
              </w:rPr>
              <w:t>Validation Workshop</w:t>
            </w:r>
          </w:p>
        </w:tc>
        <w:tc>
          <w:tcPr>
            <w:tcW w:w="2262" w:type="pct"/>
            <w:hideMark/>
          </w:tcPr>
          <w:p w14:paraId="3357D2A0" w14:textId="77777777" w:rsidR="00611002" w:rsidRPr="00611002" w:rsidRDefault="00611002" w:rsidP="00611002">
            <w:pPr>
              <w:spacing w:before="240" w:after="160" w:line="278" w:lineRule="auto"/>
            </w:pPr>
            <w:r w:rsidRPr="00611002">
              <w:t>Workshop conducted and summary of feedback submitted</w:t>
            </w:r>
          </w:p>
        </w:tc>
        <w:tc>
          <w:tcPr>
            <w:tcW w:w="671" w:type="pct"/>
            <w:hideMark/>
          </w:tcPr>
          <w:p w14:paraId="4B381400" w14:textId="77777777" w:rsidR="00611002" w:rsidRPr="00611002" w:rsidRDefault="00611002" w:rsidP="00611002">
            <w:pPr>
              <w:spacing w:before="240" w:after="160" w:line="278" w:lineRule="auto"/>
            </w:pPr>
          </w:p>
        </w:tc>
      </w:tr>
      <w:tr w:rsidR="00611002" w:rsidRPr="00611002" w14:paraId="5CE3FEDC" w14:textId="77777777" w:rsidTr="00611002">
        <w:tc>
          <w:tcPr>
            <w:tcW w:w="318" w:type="pct"/>
            <w:hideMark/>
          </w:tcPr>
          <w:p w14:paraId="38DF5285" w14:textId="77777777" w:rsidR="00611002" w:rsidRPr="00611002" w:rsidRDefault="00611002" w:rsidP="00611002">
            <w:pPr>
              <w:spacing w:before="240" w:after="160" w:line="278" w:lineRule="auto"/>
            </w:pPr>
            <w:r w:rsidRPr="00611002">
              <w:t>4</w:t>
            </w:r>
          </w:p>
        </w:tc>
        <w:tc>
          <w:tcPr>
            <w:tcW w:w="1749" w:type="pct"/>
            <w:hideMark/>
          </w:tcPr>
          <w:p w14:paraId="6A6D8976" w14:textId="77777777" w:rsidR="00611002" w:rsidRPr="00611002" w:rsidRDefault="00611002" w:rsidP="00611002">
            <w:pPr>
              <w:spacing w:before="240" w:after="160" w:line="278" w:lineRule="auto"/>
            </w:pPr>
            <w:r w:rsidRPr="00611002">
              <w:rPr>
                <w:b/>
                <w:bCs/>
              </w:rPr>
              <w:t>Final Report</w:t>
            </w:r>
          </w:p>
        </w:tc>
        <w:tc>
          <w:tcPr>
            <w:tcW w:w="2262" w:type="pct"/>
            <w:hideMark/>
          </w:tcPr>
          <w:p w14:paraId="073F6935" w14:textId="77777777" w:rsidR="00611002" w:rsidRPr="00611002" w:rsidRDefault="00611002" w:rsidP="00611002">
            <w:pPr>
              <w:spacing w:before="240" w:after="160" w:line="278" w:lineRule="auto"/>
            </w:pPr>
            <w:r w:rsidRPr="00611002">
              <w:t xml:space="preserve">Final report submitted, incorporating validation feedback and providing </w:t>
            </w:r>
            <w:proofErr w:type="spellStart"/>
            <w:r w:rsidRPr="00611002">
              <w:t>prioritised</w:t>
            </w:r>
            <w:proofErr w:type="spellEnd"/>
            <w:r w:rsidRPr="00611002">
              <w:t xml:space="preserve"> recommendations</w:t>
            </w:r>
          </w:p>
        </w:tc>
        <w:tc>
          <w:tcPr>
            <w:tcW w:w="671" w:type="pct"/>
            <w:hideMark/>
          </w:tcPr>
          <w:p w14:paraId="26B3DAF7" w14:textId="77777777" w:rsidR="00611002" w:rsidRPr="00611002" w:rsidRDefault="00611002" w:rsidP="00611002">
            <w:pPr>
              <w:spacing w:before="240" w:after="160" w:line="278" w:lineRule="auto"/>
            </w:pPr>
          </w:p>
        </w:tc>
      </w:tr>
      <w:tr w:rsidR="00611002" w:rsidRPr="00611002" w14:paraId="01671487" w14:textId="77777777" w:rsidTr="00611002">
        <w:tc>
          <w:tcPr>
            <w:tcW w:w="318" w:type="pct"/>
            <w:hideMark/>
          </w:tcPr>
          <w:p w14:paraId="4063E271" w14:textId="77777777" w:rsidR="00611002" w:rsidRPr="00611002" w:rsidRDefault="00611002" w:rsidP="00611002">
            <w:pPr>
              <w:spacing w:before="240" w:after="160" w:line="278" w:lineRule="auto"/>
            </w:pPr>
          </w:p>
        </w:tc>
        <w:tc>
          <w:tcPr>
            <w:tcW w:w="1749" w:type="pct"/>
            <w:hideMark/>
          </w:tcPr>
          <w:p w14:paraId="52F2CF1C" w14:textId="77777777" w:rsidR="00611002" w:rsidRPr="00611002" w:rsidRDefault="00611002" w:rsidP="00611002">
            <w:pPr>
              <w:spacing w:before="240" w:after="160" w:line="278" w:lineRule="auto"/>
            </w:pPr>
            <w:r w:rsidRPr="00611002">
              <w:rPr>
                <w:b/>
                <w:bCs/>
              </w:rPr>
              <w:t>TOTAL LOT 1 (Incl. VAT / Gross)</w:t>
            </w:r>
          </w:p>
        </w:tc>
        <w:tc>
          <w:tcPr>
            <w:tcW w:w="2262" w:type="pct"/>
            <w:hideMark/>
          </w:tcPr>
          <w:p w14:paraId="480038A4" w14:textId="77777777" w:rsidR="00611002" w:rsidRPr="00611002" w:rsidRDefault="00611002" w:rsidP="00611002">
            <w:pPr>
              <w:spacing w:before="240" w:after="160" w:line="278" w:lineRule="auto"/>
            </w:pPr>
          </w:p>
        </w:tc>
        <w:tc>
          <w:tcPr>
            <w:tcW w:w="671" w:type="pct"/>
            <w:hideMark/>
          </w:tcPr>
          <w:p w14:paraId="4B89D2C1" w14:textId="77777777" w:rsidR="00611002" w:rsidRPr="00611002" w:rsidRDefault="00611002" w:rsidP="00611002">
            <w:pPr>
              <w:spacing w:before="240" w:after="160" w:line="278" w:lineRule="auto"/>
            </w:pPr>
            <w:r w:rsidRPr="00611002">
              <w:rPr>
                <w:b/>
                <w:bCs/>
              </w:rPr>
              <w:t>€</w:t>
            </w:r>
          </w:p>
        </w:tc>
      </w:tr>
    </w:tbl>
    <w:p w14:paraId="7A6BDDE3" w14:textId="77777777" w:rsidR="00611002" w:rsidRPr="00611002" w:rsidRDefault="00611002" w:rsidP="00611002">
      <w:pPr>
        <w:spacing w:before="240"/>
        <w:rPr>
          <w:b/>
          <w:bCs/>
        </w:rPr>
      </w:pPr>
      <w:r w:rsidRPr="00611002">
        <w:rPr>
          <w:b/>
          <w:bCs/>
        </w:rPr>
        <w:t>If applying for LOT 2</w:t>
      </w:r>
    </w:p>
    <w:p w14:paraId="5CCDC549" w14:textId="1A4A83D5" w:rsidR="00611002" w:rsidRPr="00611002" w:rsidRDefault="00611002" w:rsidP="00611002">
      <w:pPr>
        <w:spacing w:before="240"/>
      </w:pPr>
      <w:r>
        <w:t>Mapping of Key Stakeholders and Their Needs for the Development of the National Park Website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595"/>
        <w:gridCol w:w="3270"/>
        <w:gridCol w:w="4230"/>
        <w:gridCol w:w="1255"/>
      </w:tblGrid>
      <w:tr w:rsidR="00611002" w:rsidRPr="00611002" w14:paraId="2A8BB126" w14:textId="77777777" w:rsidTr="00611002">
        <w:tc>
          <w:tcPr>
            <w:tcW w:w="318" w:type="pct"/>
            <w:hideMark/>
          </w:tcPr>
          <w:p w14:paraId="78CDDC9C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  <w:r w:rsidRPr="00611002">
              <w:rPr>
                <w:b/>
                <w:bCs/>
              </w:rPr>
              <w:t>No.</w:t>
            </w:r>
          </w:p>
        </w:tc>
        <w:tc>
          <w:tcPr>
            <w:tcW w:w="1749" w:type="pct"/>
            <w:hideMark/>
          </w:tcPr>
          <w:p w14:paraId="0C953965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  <w:r w:rsidRPr="00611002">
              <w:rPr>
                <w:b/>
                <w:bCs/>
              </w:rPr>
              <w:t xml:space="preserve">Deliverable (as per </w:t>
            </w:r>
            <w:proofErr w:type="spellStart"/>
            <w:r w:rsidRPr="00611002">
              <w:rPr>
                <w:b/>
                <w:bCs/>
              </w:rPr>
              <w:t>ToR</w:t>
            </w:r>
            <w:proofErr w:type="spellEnd"/>
            <w:r w:rsidRPr="00611002">
              <w:rPr>
                <w:b/>
                <w:bCs/>
              </w:rPr>
              <w:t>)</w:t>
            </w:r>
          </w:p>
        </w:tc>
        <w:tc>
          <w:tcPr>
            <w:tcW w:w="2262" w:type="pct"/>
            <w:hideMark/>
          </w:tcPr>
          <w:p w14:paraId="53C7A0BF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  <w:r w:rsidRPr="00611002">
              <w:rPr>
                <w:b/>
                <w:bCs/>
              </w:rPr>
              <w:t>Acceptance Basis</w:t>
            </w:r>
          </w:p>
        </w:tc>
        <w:tc>
          <w:tcPr>
            <w:tcW w:w="671" w:type="pct"/>
            <w:hideMark/>
          </w:tcPr>
          <w:p w14:paraId="2C6E9D0C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  <w:r w:rsidRPr="00611002">
              <w:rPr>
                <w:b/>
                <w:bCs/>
              </w:rPr>
              <w:t>Lump Sum (EUR)</w:t>
            </w:r>
          </w:p>
        </w:tc>
      </w:tr>
      <w:tr w:rsidR="00611002" w:rsidRPr="00611002" w14:paraId="376366DD" w14:textId="77777777" w:rsidTr="00611002">
        <w:tc>
          <w:tcPr>
            <w:tcW w:w="318" w:type="pct"/>
            <w:hideMark/>
          </w:tcPr>
          <w:p w14:paraId="4C17C5D6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  <w:r w:rsidRPr="00611002">
              <w:rPr>
                <w:b/>
                <w:bCs/>
              </w:rPr>
              <w:t>1</w:t>
            </w:r>
          </w:p>
        </w:tc>
        <w:tc>
          <w:tcPr>
            <w:tcW w:w="1749" w:type="pct"/>
            <w:hideMark/>
          </w:tcPr>
          <w:p w14:paraId="470D8413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  <w:r w:rsidRPr="00611002">
              <w:rPr>
                <w:b/>
                <w:bCs/>
              </w:rPr>
              <w:t>Inception Report</w:t>
            </w:r>
          </w:p>
        </w:tc>
        <w:tc>
          <w:tcPr>
            <w:tcW w:w="2262" w:type="pct"/>
            <w:hideMark/>
          </w:tcPr>
          <w:p w14:paraId="6C90A4DE" w14:textId="77777777" w:rsidR="00611002" w:rsidRPr="00611002" w:rsidRDefault="00611002" w:rsidP="00611002">
            <w:pPr>
              <w:spacing w:before="240" w:after="160" w:line="278" w:lineRule="auto"/>
            </w:pPr>
            <w:r w:rsidRPr="00611002">
              <w:t>Methodology, stakeholder mapping, and workplan submitted and approved</w:t>
            </w:r>
          </w:p>
        </w:tc>
        <w:tc>
          <w:tcPr>
            <w:tcW w:w="671" w:type="pct"/>
            <w:hideMark/>
          </w:tcPr>
          <w:p w14:paraId="0411BBEF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</w:p>
        </w:tc>
      </w:tr>
      <w:tr w:rsidR="00611002" w:rsidRPr="00611002" w14:paraId="146746B7" w14:textId="77777777" w:rsidTr="00611002">
        <w:tc>
          <w:tcPr>
            <w:tcW w:w="318" w:type="pct"/>
            <w:hideMark/>
          </w:tcPr>
          <w:p w14:paraId="7B6DF81C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  <w:r w:rsidRPr="00611002">
              <w:rPr>
                <w:b/>
                <w:bCs/>
              </w:rPr>
              <w:lastRenderedPageBreak/>
              <w:t>2</w:t>
            </w:r>
          </w:p>
        </w:tc>
        <w:tc>
          <w:tcPr>
            <w:tcW w:w="1749" w:type="pct"/>
            <w:hideMark/>
          </w:tcPr>
          <w:p w14:paraId="44D4437B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  <w:r w:rsidRPr="00611002">
              <w:rPr>
                <w:b/>
                <w:bCs/>
              </w:rPr>
              <w:t>Interviews and Survey Results</w:t>
            </w:r>
          </w:p>
        </w:tc>
        <w:tc>
          <w:tcPr>
            <w:tcW w:w="2262" w:type="pct"/>
            <w:hideMark/>
          </w:tcPr>
          <w:p w14:paraId="1E2DA286" w14:textId="77777777" w:rsidR="00611002" w:rsidRPr="00611002" w:rsidRDefault="00611002" w:rsidP="00611002">
            <w:pPr>
              <w:spacing w:before="240" w:after="160" w:line="278" w:lineRule="auto"/>
            </w:pPr>
            <w:r w:rsidRPr="00611002">
              <w:t>Documentation of interviews and surveys with key stakeholders submitted</w:t>
            </w:r>
          </w:p>
        </w:tc>
        <w:tc>
          <w:tcPr>
            <w:tcW w:w="671" w:type="pct"/>
            <w:hideMark/>
          </w:tcPr>
          <w:p w14:paraId="57C0A42D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</w:p>
        </w:tc>
      </w:tr>
      <w:tr w:rsidR="00611002" w:rsidRPr="00611002" w14:paraId="5B616210" w14:textId="77777777" w:rsidTr="00611002">
        <w:tc>
          <w:tcPr>
            <w:tcW w:w="318" w:type="pct"/>
            <w:hideMark/>
          </w:tcPr>
          <w:p w14:paraId="59109154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  <w:r w:rsidRPr="00611002">
              <w:rPr>
                <w:b/>
                <w:bCs/>
              </w:rPr>
              <w:t>3</w:t>
            </w:r>
          </w:p>
        </w:tc>
        <w:tc>
          <w:tcPr>
            <w:tcW w:w="1749" w:type="pct"/>
            <w:hideMark/>
          </w:tcPr>
          <w:p w14:paraId="6BA41BDB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  <w:r w:rsidRPr="00611002">
              <w:rPr>
                <w:b/>
                <w:bCs/>
              </w:rPr>
              <w:t>Needs Mapping Analysis Report (Draft)</w:t>
            </w:r>
          </w:p>
        </w:tc>
        <w:tc>
          <w:tcPr>
            <w:tcW w:w="2262" w:type="pct"/>
            <w:hideMark/>
          </w:tcPr>
          <w:p w14:paraId="11CD8052" w14:textId="77777777" w:rsidR="00611002" w:rsidRPr="00611002" w:rsidRDefault="00611002" w:rsidP="00611002">
            <w:pPr>
              <w:spacing w:before="240" w:after="160" w:line="278" w:lineRule="auto"/>
            </w:pPr>
            <w:r w:rsidRPr="00611002">
              <w:t>Draft analysis report submitted (provider sharing needs and user needs)</w:t>
            </w:r>
          </w:p>
        </w:tc>
        <w:tc>
          <w:tcPr>
            <w:tcW w:w="671" w:type="pct"/>
            <w:hideMark/>
          </w:tcPr>
          <w:p w14:paraId="13C082AA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</w:p>
        </w:tc>
      </w:tr>
      <w:tr w:rsidR="00611002" w:rsidRPr="00611002" w14:paraId="61936EE0" w14:textId="77777777" w:rsidTr="00611002">
        <w:tc>
          <w:tcPr>
            <w:tcW w:w="318" w:type="pct"/>
            <w:hideMark/>
          </w:tcPr>
          <w:p w14:paraId="41FBE364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  <w:r w:rsidRPr="00611002">
              <w:rPr>
                <w:b/>
                <w:bCs/>
              </w:rPr>
              <w:t>4</w:t>
            </w:r>
          </w:p>
        </w:tc>
        <w:tc>
          <w:tcPr>
            <w:tcW w:w="1749" w:type="pct"/>
            <w:hideMark/>
          </w:tcPr>
          <w:p w14:paraId="774F5C86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  <w:r w:rsidRPr="00611002">
              <w:rPr>
                <w:b/>
                <w:bCs/>
              </w:rPr>
              <w:t>Validation Workshop</w:t>
            </w:r>
          </w:p>
        </w:tc>
        <w:tc>
          <w:tcPr>
            <w:tcW w:w="2262" w:type="pct"/>
            <w:hideMark/>
          </w:tcPr>
          <w:p w14:paraId="3A9D81C8" w14:textId="77777777" w:rsidR="00611002" w:rsidRPr="00611002" w:rsidRDefault="00611002" w:rsidP="00611002">
            <w:pPr>
              <w:spacing w:before="240" w:after="160" w:line="278" w:lineRule="auto"/>
            </w:pPr>
            <w:r w:rsidRPr="00611002">
              <w:t>Workshop conducted and summary of feedback submitted</w:t>
            </w:r>
          </w:p>
        </w:tc>
        <w:tc>
          <w:tcPr>
            <w:tcW w:w="671" w:type="pct"/>
            <w:hideMark/>
          </w:tcPr>
          <w:p w14:paraId="4788AE4C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</w:p>
        </w:tc>
      </w:tr>
      <w:tr w:rsidR="00611002" w:rsidRPr="00611002" w14:paraId="6672592D" w14:textId="77777777" w:rsidTr="00611002">
        <w:tc>
          <w:tcPr>
            <w:tcW w:w="318" w:type="pct"/>
            <w:hideMark/>
          </w:tcPr>
          <w:p w14:paraId="70117C56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  <w:r w:rsidRPr="00611002">
              <w:rPr>
                <w:b/>
                <w:bCs/>
              </w:rPr>
              <w:t>5</w:t>
            </w:r>
          </w:p>
        </w:tc>
        <w:tc>
          <w:tcPr>
            <w:tcW w:w="1749" w:type="pct"/>
            <w:hideMark/>
          </w:tcPr>
          <w:p w14:paraId="69DBDDD6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  <w:r w:rsidRPr="00611002">
              <w:rPr>
                <w:b/>
                <w:bCs/>
              </w:rPr>
              <w:t>Final Report</w:t>
            </w:r>
          </w:p>
        </w:tc>
        <w:tc>
          <w:tcPr>
            <w:tcW w:w="2262" w:type="pct"/>
            <w:hideMark/>
          </w:tcPr>
          <w:p w14:paraId="32DA387B" w14:textId="77777777" w:rsidR="00611002" w:rsidRPr="00611002" w:rsidRDefault="00611002" w:rsidP="00611002">
            <w:pPr>
              <w:spacing w:before="240" w:after="160" w:line="278" w:lineRule="auto"/>
            </w:pPr>
            <w:r w:rsidRPr="00611002">
              <w:t xml:space="preserve">Final report submitted with </w:t>
            </w:r>
            <w:proofErr w:type="spellStart"/>
            <w:r w:rsidRPr="00611002">
              <w:t>prioritised</w:t>
            </w:r>
            <w:proofErr w:type="spellEnd"/>
            <w:r w:rsidRPr="00611002">
              <w:t xml:space="preserve"> stakeholder needs and website purpose</w:t>
            </w:r>
          </w:p>
        </w:tc>
        <w:tc>
          <w:tcPr>
            <w:tcW w:w="671" w:type="pct"/>
            <w:hideMark/>
          </w:tcPr>
          <w:p w14:paraId="78B58313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</w:p>
        </w:tc>
      </w:tr>
      <w:tr w:rsidR="00611002" w:rsidRPr="00611002" w14:paraId="41533B16" w14:textId="77777777" w:rsidTr="00611002">
        <w:tc>
          <w:tcPr>
            <w:tcW w:w="318" w:type="pct"/>
            <w:hideMark/>
          </w:tcPr>
          <w:p w14:paraId="48DD4115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</w:p>
        </w:tc>
        <w:tc>
          <w:tcPr>
            <w:tcW w:w="1749" w:type="pct"/>
            <w:hideMark/>
          </w:tcPr>
          <w:p w14:paraId="6B169712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  <w:r w:rsidRPr="00611002">
              <w:rPr>
                <w:b/>
                <w:bCs/>
              </w:rPr>
              <w:t>TOTAL LOT 2 (Incl. VAT / Gross)</w:t>
            </w:r>
          </w:p>
        </w:tc>
        <w:tc>
          <w:tcPr>
            <w:tcW w:w="2262" w:type="pct"/>
            <w:hideMark/>
          </w:tcPr>
          <w:p w14:paraId="5CAE8293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</w:p>
        </w:tc>
        <w:tc>
          <w:tcPr>
            <w:tcW w:w="671" w:type="pct"/>
            <w:hideMark/>
          </w:tcPr>
          <w:p w14:paraId="2DD4371E" w14:textId="77777777" w:rsidR="00611002" w:rsidRPr="00611002" w:rsidRDefault="00611002" w:rsidP="00611002">
            <w:pPr>
              <w:spacing w:before="240" w:after="160" w:line="278" w:lineRule="auto"/>
              <w:rPr>
                <w:b/>
                <w:bCs/>
              </w:rPr>
            </w:pPr>
            <w:r w:rsidRPr="00611002">
              <w:rPr>
                <w:b/>
                <w:bCs/>
              </w:rPr>
              <w:t>€</w:t>
            </w:r>
          </w:p>
        </w:tc>
      </w:tr>
    </w:tbl>
    <w:p w14:paraId="5C7621CE" w14:textId="7C08ABF9" w:rsidR="00390E8A" w:rsidRPr="00390E8A" w:rsidRDefault="00390E8A" w:rsidP="003A2B0F">
      <w:pPr>
        <w:spacing w:before="240"/>
        <w:rPr>
          <w:b/>
          <w:bCs/>
        </w:rPr>
      </w:pPr>
      <w:r w:rsidRPr="00390E8A">
        <w:rPr>
          <w:b/>
          <w:bCs/>
        </w:rPr>
        <w:t>Overall Contract Summary</w:t>
      </w:r>
    </w:p>
    <w:p w14:paraId="41777C1C" w14:textId="53EA536D" w:rsidR="003A2B0F" w:rsidRPr="003A2B0F" w:rsidRDefault="003A2B0F" w:rsidP="003A2B0F">
      <w:pPr>
        <w:spacing w:before="240"/>
      </w:pPr>
      <w:r w:rsidRPr="003A2B0F">
        <w:t xml:space="preserve">All prices shall be expressed </w:t>
      </w:r>
      <w:proofErr w:type="gramStart"/>
      <w:r w:rsidRPr="003A2B0F">
        <w:t>in  EUR</w:t>
      </w:r>
      <w:proofErr w:type="gramEnd"/>
      <w:r w:rsidRPr="003A2B0F">
        <w:t xml:space="preserve">, </w:t>
      </w:r>
      <w:proofErr w:type="gramStart"/>
      <w:r w:rsidRPr="003A2B0F">
        <w:t>No</w:t>
      </w:r>
      <w:proofErr w:type="gramEnd"/>
      <w:r w:rsidRPr="003A2B0F">
        <w:t xml:space="preserve"> adjustment of prices shall be made during the validity of the proposal or contract period.</w:t>
      </w:r>
    </w:p>
    <w:p w14:paraId="17691387" w14:textId="77777777" w:rsidR="003A2B0F" w:rsidRPr="003A2B0F" w:rsidRDefault="003A2B0F" w:rsidP="003A2B0F">
      <w:pPr>
        <w:rPr>
          <w:b/>
          <w:bCs/>
        </w:rPr>
      </w:pPr>
      <w:r w:rsidRPr="003A2B0F">
        <w:rPr>
          <w:b/>
          <w:bCs/>
        </w:rPr>
        <w:t>5. Validity and Terms of Payment</w:t>
      </w:r>
    </w:p>
    <w:p w14:paraId="7A56E7F8" w14:textId="5CB6F9EE" w:rsidR="003A2B0F" w:rsidRPr="003A2B0F" w:rsidRDefault="003A2B0F" w:rsidP="003A2B0F">
      <w:pPr>
        <w:pStyle w:val="ListParagraph"/>
        <w:numPr>
          <w:ilvl w:val="0"/>
          <w:numId w:val="1"/>
        </w:numPr>
      </w:pPr>
      <w:r w:rsidRPr="003A2B0F">
        <w:t xml:space="preserve">This financial proposal is valid for </w:t>
      </w:r>
      <w:r w:rsidR="00611002">
        <w:t>90</w:t>
      </w:r>
      <w:r w:rsidRPr="003A2B0F">
        <w:t xml:space="preserve"> calendar days from the submission deadline.</w:t>
      </w:r>
    </w:p>
    <w:p w14:paraId="7D1D6452" w14:textId="77777777" w:rsidR="003A2B0F" w:rsidRPr="003A2B0F" w:rsidRDefault="003A2B0F" w:rsidP="003A2B0F">
      <w:pPr>
        <w:pStyle w:val="ListParagraph"/>
        <w:numPr>
          <w:ilvl w:val="0"/>
          <w:numId w:val="1"/>
        </w:numPr>
      </w:pPr>
      <w:r w:rsidRPr="003A2B0F">
        <w:t>Payments will be made upon satisfactory completion of each deliverable and acceptance by CEDE/</w:t>
      </w:r>
      <w:proofErr w:type="spellStart"/>
      <w:r w:rsidRPr="003A2B0F">
        <w:t>SwEPA</w:t>
      </w:r>
      <w:proofErr w:type="spellEnd"/>
      <w:r w:rsidRPr="003A2B0F">
        <w:t>/KEPA.</w:t>
      </w:r>
    </w:p>
    <w:p w14:paraId="3DD27A06" w14:textId="77777777" w:rsidR="003A2B0F" w:rsidRPr="003A2B0F" w:rsidRDefault="003A2B0F" w:rsidP="003A2B0F">
      <w:pPr>
        <w:pStyle w:val="ListParagraph"/>
        <w:numPr>
          <w:ilvl w:val="0"/>
          <w:numId w:val="1"/>
        </w:numPr>
      </w:pPr>
      <w:r w:rsidRPr="003A2B0F">
        <w:t>All payments will be processed via bank transfer within 30 days after approval of invoice and deliverables.</w:t>
      </w:r>
    </w:p>
    <w:p w14:paraId="7E76FDA4" w14:textId="6BC3B3CD" w:rsidR="00283293" w:rsidRDefault="003A2B0F" w:rsidP="003A2B0F">
      <w:pPr>
        <w:pStyle w:val="ListParagraph"/>
        <w:numPr>
          <w:ilvl w:val="0"/>
          <w:numId w:val="1"/>
        </w:numPr>
      </w:pPr>
      <w:r w:rsidRPr="003A2B0F">
        <w:t>No advance payment shall be made unless expressly authorized in the contract.</w:t>
      </w:r>
    </w:p>
    <w:p w14:paraId="0D3A9998" w14:textId="77777777" w:rsidR="00390E8A" w:rsidRPr="003A2B0F" w:rsidRDefault="00390E8A" w:rsidP="00390E8A"/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5936"/>
        <w:gridCol w:w="2453"/>
        <w:gridCol w:w="961"/>
      </w:tblGrid>
      <w:tr w:rsidR="003A2B0F" w:rsidRPr="003A2B0F" w14:paraId="4D4C731E" w14:textId="77777777" w:rsidTr="003A2B0F">
        <w:tc>
          <w:tcPr>
            <w:tcW w:w="3174" w:type="pct"/>
            <w:hideMark/>
          </w:tcPr>
          <w:p w14:paraId="6F7B64C5" w14:textId="77777777" w:rsidR="003A2B0F" w:rsidRPr="003A2B0F" w:rsidRDefault="003A2B0F" w:rsidP="003A2B0F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Name and Title of </w:t>
            </w:r>
            <w:proofErr w:type="spellStart"/>
            <w:r w:rsidRPr="003A2B0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Authorised</w:t>
            </w:r>
            <w:proofErr w:type="spellEnd"/>
            <w:r w:rsidRPr="003A2B0F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 Representative</w:t>
            </w:r>
          </w:p>
        </w:tc>
        <w:tc>
          <w:tcPr>
            <w:tcW w:w="1312" w:type="pct"/>
            <w:hideMark/>
          </w:tcPr>
          <w:p w14:paraId="6BD5D32C" w14:textId="76E7CA67" w:rsidR="003A2B0F" w:rsidRPr="003A2B0F" w:rsidRDefault="003A2B0F" w:rsidP="003A2B0F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Signature &amp; Stamp</w:t>
            </w:r>
          </w:p>
        </w:tc>
        <w:tc>
          <w:tcPr>
            <w:tcW w:w="514" w:type="pct"/>
            <w:hideMark/>
          </w:tcPr>
          <w:p w14:paraId="051337B3" w14:textId="77777777" w:rsidR="003A2B0F" w:rsidRPr="003A2B0F" w:rsidRDefault="003A2B0F" w:rsidP="003A2B0F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Date</w:t>
            </w:r>
          </w:p>
        </w:tc>
      </w:tr>
      <w:tr w:rsidR="003A2B0F" w:rsidRPr="003A2B0F" w14:paraId="649A7AC6" w14:textId="77777777" w:rsidTr="00ED3C8D">
        <w:trPr>
          <w:trHeight w:val="638"/>
        </w:trPr>
        <w:tc>
          <w:tcPr>
            <w:tcW w:w="3174" w:type="pct"/>
          </w:tcPr>
          <w:p w14:paraId="56E00C03" w14:textId="77777777" w:rsidR="003A2B0F" w:rsidRPr="003A2B0F" w:rsidRDefault="003A2B0F" w:rsidP="003A2B0F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12" w:type="pct"/>
          </w:tcPr>
          <w:p w14:paraId="6C39BB82" w14:textId="77777777" w:rsidR="003A2B0F" w:rsidRPr="003A2B0F" w:rsidRDefault="003A2B0F" w:rsidP="003A2B0F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14" w:type="pct"/>
          </w:tcPr>
          <w:p w14:paraId="7DDB640E" w14:textId="77777777" w:rsidR="003A2B0F" w:rsidRPr="003A2B0F" w:rsidRDefault="003A2B0F" w:rsidP="003A2B0F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3A2B0F" w:rsidRPr="003A2B0F" w14:paraId="13E3692C" w14:textId="77777777" w:rsidTr="003A2B0F">
        <w:tc>
          <w:tcPr>
            <w:tcW w:w="3174" w:type="pct"/>
            <w:hideMark/>
          </w:tcPr>
          <w:p w14:paraId="08E91C5F" w14:textId="77777777" w:rsidR="003A2B0F" w:rsidRPr="003A2B0F" w:rsidRDefault="003A2B0F" w:rsidP="003A2B0F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12" w:type="pct"/>
            <w:hideMark/>
          </w:tcPr>
          <w:p w14:paraId="71F20D26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514" w:type="pct"/>
            <w:hideMark/>
          </w:tcPr>
          <w:p w14:paraId="6DEF6430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001D1343" w14:textId="77777777" w:rsidR="003A2B0F" w:rsidRPr="003A2B0F" w:rsidRDefault="003A2B0F" w:rsidP="003A2B0F"/>
    <w:sectPr w:rsidR="003A2B0F" w:rsidRPr="003A2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16AA7"/>
    <w:multiLevelType w:val="hybridMultilevel"/>
    <w:tmpl w:val="C8865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5103A"/>
    <w:multiLevelType w:val="hybridMultilevel"/>
    <w:tmpl w:val="C1B60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447904">
    <w:abstractNumId w:val="0"/>
  </w:num>
  <w:num w:numId="2" w16cid:durableId="1965649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0F"/>
    <w:rsid w:val="000B225D"/>
    <w:rsid w:val="001A04BE"/>
    <w:rsid w:val="00283293"/>
    <w:rsid w:val="00316280"/>
    <w:rsid w:val="00390E8A"/>
    <w:rsid w:val="003A2B0F"/>
    <w:rsid w:val="005448A2"/>
    <w:rsid w:val="00547F17"/>
    <w:rsid w:val="005D729F"/>
    <w:rsid w:val="00611002"/>
    <w:rsid w:val="006642F5"/>
    <w:rsid w:val="007642DE"/>
    <w:rsid w:val="007C6643"/>
    <w:rsid w:val="007D6B8B"/>
    <w:rsid w:val="0086073A"/>
    <w:rsid w:val="00A65213"/>
    <w:rsid w:val="00AA798A"/>
    <w:rsid w:val="00B21A73"/>
    <w:rsid w:val="00B503AE"/>
    <w:rsid w:val="00E82026"/>
    <w:rsid w:val="00ED3C8D"/>
    <w:rsid w:val="00EF056B"/>
    <w:rsid w:val="00EF494C"/>
    <w:rsid w:val="00F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C965C"/>
  <w15:chartTrackingRefBased/>
  <w15:docId w15:val="{F8DAF3F3-2706-4784-9455-49AEA49A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B0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A2B0F"/>
    <w:rPr>
      <w:b/>
      <w:bCs/>
    </w:rPr>
  </w:style>
  <w:style w:type="table" w:styleId="TableGridLight">
    <w:name w:val="Grid Table Light"/>
    <w:basedOn w:val="TableNormal"/>
    <w:uiPriority w:val="40"/>
    <w:rsid w:val="003A2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6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2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2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2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430</Words>
  <Characters>2686</Characters>
  <Application>Microsoft Office Word</Application>
  <DocSecurity>0</DocSecurity>
  <Lines>122</Lines>
  <Paragraphs>91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Fidan Çerkini</dc:creator>
  <cp:keywords/>
  <dc:description/>
  <cp:lastModifiedBy>Fidan Çerkini</cp:lastModifiedBy>
  <cp:revision>15</cp:revision>
  <dcterms:created xsi:type="dcterms:W3CDTF">2025-11-12T21:39:00Z</dcterms:created>
  <dcterms:modified xsi:type="dcterms:W3CDTF">2025-12-15T13:12:00Z</dcterms:modified>
</cp:coreProperties>
</file>